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3C13" w14:textId="0CA232E4" w:rsidR="00827167" w:rsidRPr="0006401F" w:rsidRDefault="0006401F" w:rsidP="00C47426">
      <w:pPr>
        <w:spacing w:line="360" w:lineRule="auto"/>
        <w:jc w:val="both"/>
        <w:outlineLvl w:val="0"/>
        <w:rPr>
          <w:rFonts w:ascii="Verdana" w:hAnsi="Verdana"/>
          <w:b/>
          <w:sz w:val="20"/>
          <w:szCs w:val="20"/>
          <w:u w:val="single"/>
        </w:rPr>
      </w:pPr>
      <w:r w:rsidRPr="0006401F">
        <w:rPr>
          <w:rFonts w:ascii="Verdana" w:hAnsi="Verdana"/>
          <w:b/>
          <w:sz w:val="20"/>
          <w:szCs w:val="20"/>
          <w:u w:val="single"/>
        </w:rPr>
        <w:t>Ausgangssituation:</w:t>
      </w:r>
    </w:p>
    <w:p w14:paraId="0F64985F" w14:textId="77777777" w:rsidR="00217B64" w:rsidRDefault="00217B64" w:rsidP="00C47426">
      <w:pPr>
        <w:spacing w:line="360" w:lineRule="auto"/>
        <w:jc w:val="both"/>
        <w:rPr>
          <w:rFonts w:ascii="Verdana" w:hAnsi="Verdana"/>
          <w:sz w:val="20"/>
          <w:szCs w:val="20"/>
        </w:rPr>
      </w:pPr>
      <w:r>
        <w:rPr>
          <w:rFonts w:ascii="Verdana" w:hAnsi="Verdana"/>
          <w:sz w:val="20"/>
          <w:szCs w:val="20"/>
        </w:rPr>
        <w:t xml:space="preserve">In der Hausdruckerei der </w:t>
      </w:r>
      <w:r w:rsidR="00207A7D">
        <w:rPr>
          <w:rFonts w:ascii="Verdana" w:hAnsi="Verdana"/>
          <w:sz w:val="20"/>
          <w:szCs w:val="20"/>
        </w:rPr>
        <w:t>Auftraggeberin</w:t>
      </w:r>
      <w:r w:rsidR="00914E33">
        <w:rPr>
          <w:rFonts w:ascii="Verdana" w:hAnsi="Verdana"/>
          <w:sz w:val="20"/>
          <w:szCs w:val="20"/>
        </w:rPr>
        <w:t xml:space="preserve"> sind zurzeit vier </w:t>
      </w:r>
      <w:r>
        <w:rPr>
          <w:rFonts w:ascii="Verdana" w:hAnsi="Verdana"/>
          <w:sz w:val="20"/>
          <w:szCs w:val="20"/>
        </w:rPr>
        <w:t>Produktionssysteme im Einsatz:</w:t>
      </w:r>
    </w:p>
    <w:p w14:paraId="21362478" w14:textId="77777777" w:rsidR="00217B64" w:rsidRDefault="00217B64" w:rsidP="00C47426">
      <w:pPr>
        <w:spacing w:line="360" w:lineRule="auto"/>
        <w:jc w:val="both"/>
        <w:rPr>
          <w:rFonts w:ascii="Verdana" w:hAnsi="Verdana"/>
          <w:sz w:val="20"/>
          <w:szCs w:val="20"/>
        </w:rPr>
      </w:pPr>
    </w:p>
    <w:tbl>
      <w:tblPr>
        <w:tblStyle w:val="Tabellenraster"/>
        <w:tblW w:w="0" w:type="auto"/>
        <w:tblLook w:val="04A0" w:firstRow="1" w:lastRow="0" w:firstColumn="1" w:lastColumn="0" w:noHBand="0" w:noVBand="1"/>
      </w:tblPr>
      <w:tblGrid>
        <w:gridCol w:w="5495"/>
      </w:tblGrid>
      <w:tr w:rsidR="00FF4474" w:rsidRPr="00FF4474" w14:paraId="6CB54AA8" w14:textId="77777777" w:rsidTr="00FF4474">
        <w:tc>
          <w:tcPr>
            <w:tcW w:w="5495" w:type="dxa"/>
          </w:tcPr>
          <w:p w14:paraId="3521CCA9" w14:textId="77777777" w:rsidR="00FF4474" w:rsidRPr="00FF4474" w:rsidRDefault="00FF4474" w:rsidP="00A76D5A">
            <w:pPr>
              <w:spacing w:line="360" w:lineRule="auto"/>
              <w:jc w:val="both"/>
              <w:rPr>
                <w:rFonts w:ascii="Verdana" w:hAnsi="Verdana"/>
                <w:sz w:val="20"/>
                <w:szCs w:val="20"/>
              </w:rPr>
            </w:pPr>
            <w:r w:rsidRPr="00FF4474">
              <w:rPr>
                <w:rFonts w:ascii="Verdana" w:hAnsi="Verdana"/>
                <w:sz w:val="20"/>
                <w:szCs w:val="20"/>
              </w:rPr>
              <w:t>2 Produktionssysteme für den Schwarz-Weiß-Druck</w:t>
            </w:r>
          </w:p>
        </w:tc>
      </w:tr>
      <w:tr w:rsidR="00FF4474" w:rsidRPr="00FF4474" w14:paraId="063A34FC" w14:textId="77777777" w:rsidTr="00FF4474">
        <w:tc>
          <w:tcPr>
            <w:tcW w:w="5495" w:type="dxa"/>
          </w:tcPr>
          <w:p w14:paraId="01FDF204" w14:textId="77777777" w:rsidR="00FF4474" w:rsidRPr="00FF4474" w:rsidRDefault="00FF4474" w:rsidP="00A76D5A">
            <w:pPr>
              <w:spacing w:line="360" w:lineRule="auto"/>
              <w:jc w:val="both"/>
              <w:rPr>
                <w:rFonts w:ascii="Verdana" w:hAnsi="Verdana"/>
                <w:sz w:val="20"/>
                <w:szCs w:val="20"/>
              </w:rPr>
            </w:pPr>
            <w:r w:rsidRPr="00FF4474">
              <w:rPr>
                <w:rFonts w:ascii="Verdana" w:hAnsi="Verdana"/>
                <w:sz w:val="20"/>
                <w:szCs w:val="20"/>
              </w:rPr>
              <w:t>2 Produktionssysteme für den Farbdruck.</w:t>
            </w:r>
          </w:p>
        </w:tc>
      </w:tr>
    </w:tbl>
    <w:p w14:paraId="020F5D80" w14:textId="77777777" w:rsidR="00217B64" w:rsidRDefault="00217B64" w:rsidP="00C47426">
      <w:pPr>
        <w:spacing w:line="360" w:lineRule="auto"/>
        <w:jc w:val="both"/>
        <w:rPr>
          <w:rFonts w:ascii="Verdana" w:hAnsi="Verdana"/>
          <w:sz w:val="20"/>
          <w:szCs w:val="20"/>
        </w:rPr>
      </w:pPr>
    </w:p>
    <w:p w14:paraId="2282B994" w14:textId="5869F5DD" w:rsidR="00217B64" w:rsidRDefault="00217B64" w:rsidP="00C47426">
      <w:pPr>
        <w:spacing w:line="360" w:lineRule="auto"/>
        <w:jc w:val="both"/>
        <w:rPr>
          <w:rFonts w:ascii="Verdana" w:hAnsi="Verdana"/>
          <w:sz w:val="20"/>
          <w:szCs w:val="20"/>
        </w:rPr>
      </w:pPr>
      <w:r>
        <w:rPr>
          <w:rFonts w:ascii="Verdana" w:hAnsi="Verdana"/>
          <w:sz w:val="20"/>
          <w:szCs w:val="20"/>
        </w:rPr>
        <w:t xml:space="preserve">Die Mietverträge laufen für diese Systeme </w:t>
      </w:r>
      <w:r w:rsidR="00C06ADC">
        <w:rPr>
          <w:rFonts w:ascii="Verdana" w:hAnsi="Verdana"/>
          <w:sz w:val="20"/>
          <w:szCs w:val="20"/>
        </w:rPr>
        <w:t xml:space="preserve">zum </w:t>
      </w:r>
      <w:r w:rsidR="00B136DC">
        <w:rPr>
          <w:rFonts w:ascii="Verdana" w:hAnsi="Verdana"/>
          <w:sz w:val="20"/>
          <w:szCs w:val="20"/>
        </w:rPr>
        <w:t>30.0</w:t>
      </w:r>
      <w:r w:rsidR="007618DF">
        <w:rPr>
          <w:rFonts w:ascii="Verdana" w:hAnsi="Verdana"/>
          <w:sz w:val="20"/>
          <w:szCs w:val="20"/>
        </w:rPr>
        <w:t>9</w:t>
      </w:r>
      <w:r w:rsidR="00363C9E">
        <w:rPr>
          <w:rFonts w:ascii="Verdana" w:hAnsi="Verdana"/>
          <w:sz w:val="20"/>
          <w:szCs w:val="20"/>
        </w:rPr>
        <w:t>.2026</w:t>
      </w:r>
      <w:r>
        <w:rPr>
          <w:rFonts w:ascii="Verdana" w:hAnsi="Verdana"/>
          <w:sz w:val="20"/>
          <w:szCs w:val="20"/>
        </w:rPr>
        <w:t xml:space="preserve"> aus.</w:t>
      </w:r>
      <w:r w:rsidR="00173CDF">
        <w:rPr>
          <w:rFonts w:ascii="Verdana" w:hAnsi="Verdana"/>
          <w:sz w:val="20"/>
          <w:szCs w:val="20"/>
        </w:rPr>
        <w:t xml:space="preserve"> </w:t>
      </w:r>
      <w:r w:rsidR="00CF60E1">
        <w:rPr>
          <w:rFonts w:ascii="Verdana" w:hAnsi="Verdana"/>
          <w:sz w:val="20"/>
          <w:szCs w:val="20"/>
        </w:rPr>
        <w:t>Es ist beabsichtigt,</w:t>
      </w:r>
      <w:r w:rsidR="00C06ADC">
        <w:rPr>
          <w:rFonts w:ascii="Verdana" w:hAnsi="Verdana"/>
          <w:sz w:val="20"/>
          <w:szCs w:val="20"/>
        </w:rPr>
        <w:t xml:space="preserve"> einen </w:t>
      </w:r>
      <w:r w:rsidR="00363C9E">
        <w:rPr>
          <w:rFonts w:ascii="Verdana" w:hAnsi="Verdana"/>
          <w:sz w:val="20"/>
          <w:szCs w:val="20"/>
        </w:rPr>
        <w:t>V</w:t>
      </w:r>
      <w:r w:rsidR="00C06ADC">
        <w:rPr>
          <w:rFonts w:ascii="Verdana" w:hAnsi="Verdana"/>
          <w:sz w:val="20"/>
          <w:szCs w:val="20"/>
        </w:rPr>
        <w:t xml:space="preserve">ertrag für die Anmietung von vier Produktionssystemen mit den nachfolgend beschriebenen Leistungsmerkmalen zu vereinbaren. </w:t>
      </w:r>
      <w:r w:rsidR="0022265F">
        <w:rPr>
          <w:rFonts w:ascii="Verdana" w:hAnsi="Verdana"/>
          <w:sz w:val="20"/>
          <w:szCs w:val="20"/>
        </w:rPr>
        <w:t xml:space="preserve">Unter Berücksichtigung </w:t>
      </w:r>
      <w:r w:rsidR="00F504B4">
        <w:rPr>
          <w:rFonts w:ascii="Verdana" w:hAnsi="Verdana"/>
          <w:sz w:val="20"/>
          <w:szCs w:val="20"/>
        </w:rPr>
        <w:t>eines Druckvolumens</w:t>
      </w:r>
      <w:r w:rsidR="0022265F">
        <w:rPr>
          <w:rFonts w:ascii="Verdana" w:hAnsi="Verdana"/>
          <w:sz w:val="20"/>
          <w:szCs w:val="20"/>
        </w:rPr>
        <w:t xml:space="preserve"> wird der Jah</w:t>
      </w:r>
      <w:r w:rsidR="00C06ADC">
        <w:rPr>
          <w:rFonts w:ascii="Verdana" w:hAnsi="Verdana"/>
          <w:sz w:val="20"/>
          <w:szCs w:val="20"/>
        </w:rPr>
        <w:t xml:space="preserve">resoutput ab </w:t>
      </w:r>
      <w:r w:rsidR="00363C9E">
        <w:rPr>
          <w:rFonts w:ascii="Verdana" w:hAnsi="Verdana"/>
          <w:sz w:val="20"/>
          <w:szCs w:val="20"/>
        </w:rPr>
        <w:t>2026</w:t>
      </w:r>
      <w:r w:rsidR="0022265F">
        <w:rPr>
          <w:rFonts w:ascii="Verdana" w:hAnsi="Verdana"/>
          <w:sz w:val="20"/>
          <w:szCs w:val="20"/>
        </w:rPr>
        <w:t xml:space="preserve"> wie folgt geschätzt:</w:t>
      </w:r>
    </w:p>
    <w:p w14:paraId="0C16354C" w14:textId="77777777" w:rsidR="0022265F" w:rsidRDefault="0022265F" w:rsidP="00C47426">
      <w:pPr>
        <w:spacing w:line="360" w:lineRule="auto"/>
        <w:jc w:val="both"/>
        <w:rPr>
          <w:rFonts w:ascii="Verdana" w:hAnsi="Verdana"/>
          <w:sz w:val="20"/>
          <w:szCs w:val="20"/>
        </w:rPr>
      </w:pPr>
    </w:p>
    <w:tbl>
      <w:tblPr>
        <w:tblStyle w:val="Tabellenraster"/>
        <w:tblW w:w="0" w:type="auto"/>
        <w:tblLook w:val="04A0" w:firstRow="1" w:lastRow="0" w:firstColumn="1" w:lastColumn="0" w:noHBand="0" w:noVBand="1"/>
      </w:tblPr>
      <w:tblGrid>
        <w:gridCol w:w="5495"/>
      </w:tblGrid>
      <w:tr w:rsidR="00C06ADC" w:rsidRPr="00C06ADC" w14:paraId="72864446" w14:textId="77777777" w:rsidTr="00C06ADC">
        <w:tc>
          <w:tcPr>
            <w:tcW w:w="5495" w:type="dxa"/>
          </w:tcPr>
          <w:p w14:paraId="4B074F9E" w14:textId="4CB64E48" w:rsidR="00C06ADC" w:rsidRPr="00C06ADC" w:rsidRDefault="00B43A3B" w:rsidP="00585999">
            <w:pPr>
              <w:spacing w:line="360" w:lineRule="auto"/>
              <w:jc w:val="both"/>
              <w:rPr>
                <w:rFonts w:ascii="Verdana" w:hAnsi="Verdana"/>
                <w:sz w:val="20"/>
                <w:szCs w:val="20"/>
              </w:rPr>
            </w:pPr>
            <w:r>
              <w:rPr>
                <w:rFonts w:ascii="Verdana" w:hAnsi="Verdana"/>
                <w:sz w:val="20"/>
                <w:szCs w:val="20"/>
              </w:rPr>
              <w:t xml:space="preserve">Ca. </w:t>
            </w:r>
            <w:r w:rsidR="00E65C36">
              <w:rPr>
                <w:rFonts w:ascii="Verdana" w:hAnsi="Verdana"/>
                <w:sz w:val="20"/>
                <w:szCs w:val="20"/>
              </w:rPr>
              <w:t>3</w:t>
            </w:r>
            <w:r w:rsidR="00BF1E39">
              <w:rPr>
                <w:rFonts w:ascii="Verdana" w:hAnsi="Verdana"/>
                <w:sz w:val="20"/>
                <w:szCs w:val="20"/>
              </w:rPr>
              <w:t>.</w:t>
            </w:r>
            <w:r w:rsidR="00E65C36">
              <w:rPr>
                <w:rFonts w:ascii="Verdana" w:hAnsi="Verdana"/>
                <w:sz w:val="20"/>
                <w:szCs w:val="20"/>
              </w:rPr>
              <w:t>6</w:t>
            </w:r>
            <w:r w:rsidR="00C06ADC" w:rsidRPr="00C06ADC">
              <w:rPr>
                <w:rFonts w:ascii="Verdana" w:hAnsi="Verdana"/>
                <w:sz w:val="20"/>
                <w:szCs w:val="20"/>
              </w:rPr>
              <w:t xml:space="preserve">00.000 </w:t>
            </w:r>
            <w:r w:rsidR="00C06ADC">
              <w:rPr>
                <w:rFonts w:ascii="Verdana" w:hAnsi="Verdana"/>
                <w:sz w:val="20"/>
                <w:szCs w:val="20"/>
              </w:rPr>
              <w:t>Klicks auf Schwarz-Weiß-System</w:t>
            </w:r>
            <w:r>
              <w:rPr>
                <w:rFonts w:ascii="Verdana" w:hAnsi="Verdana"/>
                <w:sz w:val="20"/>
                <w:szCs w:val="20"/>
              </w:rPr>
              <w:t>en</w:t>
            </w:r>
          </w:p>
        </w:tc>
      </w:tr>
      <w:tr w:rsidR="00C06ADC" w:rsidRPr="00C06ADC" w14:paraId="3795BD1E" w14:textId="77777777" w:rsidTr="00C06ADC">
        <w:tc>
          <w:tcPr>
            <w:tcW w:w="5495" w:type="dxa"/>
          </w:tcPr>
          <w:p w14:paraId="23F63681" w14:textId="3C87389D" w:rsidR="00C06ADC" w:rsidRPr="00C06ADC" w:rsidRDefault="00B43A3B" w:rsidP="00A76D5A">
            <w:pPr>
              <w:spacing w:line="360" w:lineRule="auto"/>
              <w:jc w:val="both"/>
              <w:rPr>
                <w:rFonts w:ascii="Verdana" w:hAnsi="Verdana"/>
                <w:sz w:val="20"/>
                <w:szCs w:val="20"/>
              </w:rPr>
            </w:pPr>
            <w:r>
              <w:rPr>
                <w:rFonts w:ascii="Verdana" w:hAnsi="Verdana"/>
                <w:sz w:val="20"/>
                <w:szCs w:val="20"/>
              </w:rPr>
              <w:t xml:space="preserve">Ca. </w:t>
            </w:r>
            <w:r w:rsidR="00C06ADC">
              <w:rPr>
                <w:rFonts w:ascii="Verdana" w:hAnsi="Verdana"/>
                <w:sz w:val="20"/>
                <w:szCs w:val="20"/>
              </w:rPr>
              <w:t>1.50</w:t>
            </w:r>
            <w:r w:rsidR="00C06ADC" w:rsidRPr="00C06ADC">
              <w:rPr>
                <w:rFonts w:ascii="Verdana" w:hAnsi="Verdana"/>
                <w:sz w:val="20"/>
                <w:szCs w:val="20"/>
              </w:rPr>
              <w:t>0.000 Klicks auf Farbsystemen</w:t>
            </w:r>
          </w:p>
        </w:tc>
      </w:tr>
    </w:tbl>
    <w:p w14:paraId="068501F7" w14:textId="77777777" w:rsidR="0022265F" w:rsidRDefault="0022265F" w:rsidP="00C47426">
      <w:pPr>
        <w:spacing w:line="360" w:lineRule="auto"/>
        <w:jc w:val="both"/>
        <w:rPr>
          <w:rFonts w:ascii="Verdana" w:hAnsi="Verdana"/>
          <w:sz w:val="20"/>
          <w:szCs w:val="20"/>
        </w:rPr>
      </w:pPr>
      <w:r>
        <w:rPr>
          <w:rFonts w:ascii="Verdana" w:hAnsi="Verdana"/>
          <w:sz w:val="20"/>
          <w:szCs w:val="20"/>
        </w:rPr>
        <w:tab/>
      </w:r>
      <w:r>
        <w:rPr>
          <w:rFonts w:ascii="Verdana" w:hAnsi="Verdana"/>
          <w:sz w:val="20"/>
          <w:szCs w:val="20"/>
        </w:rPr>
        <w:tab/>
      </w:r>
    </w:p>
    <w:p w14:paraId="37A920F2" w14:textId="77777777" w:rsidR="00217B64" w:rsidRDefault="00217B64" w:rsidP="00C47426">
      <w:pPr>
        <w:spacing w:line="360" w:lineRule="auto"/>
        <w:jc w:val="both"/>
        <w:rPr>
          <w:rFonts w:ascii="Verdana" w:hAnsi="Verdana"/>
          <w:sz w:val="20"/>
          <w:szCs w:val="20"/>
        </w:rPr>
      </w:pPr>
    </w:p>
    <w:p w14:paraId="6E61B0F0" w14:textId="575C9873" w:rsidR="0012100E" w:rsidRPr="00EE40D0" w:rsidRDefault="00183F65" w:rsidP="0058374D">
      <w:pPr>
        <w:spacing w:line="360" w:lineRule="auto"/>
        <w:jc w:val="both"/>
        <w:rPr>
          <w:rFonts w:ascii="Verdana" w:hAnsi="Verdana"/>
          <w:strike/>
          <w:sz w:val="20"/>
          <w:szCs w:val="20"/>
        </w:rPr>
      </w:pPr>
      <w:r>
        <w:rPr>
          <w:rFonts w:ascii="Verdana" w:hAnsi="Verdana"/>
          <w:sz w:val="20"/>
          <w:szCs w:val="20"/>
        </w:rPr>
        <w:t xml:space="preserve">Auf den Farbsystemen wird </w:t>
      </w:r>
      <w:r w:rsidR="00ED694D">
        <w:rPr>
          <w:rFonts w:ascii="Verdana" w:hAnsi="Verdana"/>
          <w:sz w:val="20"/>
          <w:szCs w:val="20"/>
        </w:rPr>
        <w:t>pro System pro</w:t>
      </w:r>
      <w:r w:rsidR="00A253CC">
        <w:rPr>
          <w:rFonts w:ascii="Verdana" w:hAnsi="Verdana"/>
          <w:sz w:val="20"/>
          <w:szCs w:val="20"/>
        </w:rPr>
        <w:t xml:space="preserve"> Monat ein Anteil von 1</w:t>
      </w:r>
      <w:r w:rsidR="00EE40D0">
        <w:rPr>
          <w:rFonts w:ascii="Verdana" w:hAnsi="Verdana"/>
          <w:sz w:val="20"/>
          <w:szCs w:val="20"/>
        </w:rPr>
        <w:t>0</w:t>
      </w:r>
      <w:r w:rsidR="006A4C72">
        <w:rPr>
          <w:rFonts w:ascii="Verdana" w:hAnsi="Verdana"/>
          <w:sz w:val="20"/>
          <w:szCs w:val="20"/>
        </w:rPr>
        <w:t>%</w:t>
      </w:r>
      <w:r w:rsidR="00ED694D">
        <w:rPr>
          <w:rFonts w:ascii="Verdana" w:hAnsi="Verdana"/>
          <w:sz w:val="20"/>
          <w:szCs w:val="20"/>
        </w:rPr>
        <w:t xml:space="preserve"> in s</w:t>
      </w:r>
      <w:r w:rsidR="00C22C9A">
        <w:rPr>
          <w:rFonts w:ascii="Verdana" w:hAnsi="Verdana"/>
          <w:sz w:val="20"/>
          <w:szCs w:val="20"/>
        </w:rPr>
        <w:t>chwarz-weiß gedruckt.</w:t>
      </w:r>
      <w:r w:rsidR="00EE40D0">
        <w:rPr>
          <w:rFonts w:ascii="Verdana" w:hAnsi="Verdana"/>
          <w:sz w:val="20"/>
          <w:szCs w:val="20"/>
        </w:rPr>
        <w:t xml:space="preserve"> </w:t>
      </w:r>
    </w:p>
    <w:p w14:paraId="34CDDCE7" w14:textId="77777777" w:rsidR="00346888" w:rsidRDefault="00346888" w:rsidP="0058374D">
      <w:pPr>
        <w:spacing w:line="360" w:lineRule="auto"/>
        <w:jc w:val="both"/>
        <w:rPr>
          <w:rFonts w:ascii="Verdana" w:hAnsi="Verdana"/>
          <w:sz w:val="20"/>
          <w:szCs w:val="20"/>
        </w:rPr>
      </w:pPr>
    </w:p>
    <w:p w14:paraId="58A04B2E" w14:textId="1CE4685E" w:rsidR="002002D5" w:rsidRDefault="006060C1" w:rsidP="0058374D">
      <w:pPr>
        <w:spacing w:line="360" w:lineRule="auto"/>
        <w:jc w:val="both"/>
        <w:rPr>
          <w:rFonts w:ascii="Verdana" w:hAnsi="Verdana"/>
          <w:sz w:val="20"/>
          <w:szCs w:val="20"/>
        </w:rPr>
      </w:pPr>
      <w:r>
        <w:rPr>
          <w:rFonts w:ascii="Verdana" w:hAnsi="Verdana"/>
          <w:sz w:val="20"/>
          <w:szCs w:val="20"/>
        </w:rPr>
        <w:t>Im Druckereibetrie</w:t>
      </w:r>
      <w:r w:rsidR="00D15206">
        <w:rPr>
          <w:rFonts w:ascii="Verdana" w:hAnsi="Verdana"/>
          <w:sz w:val="20"/>
          <w:szCs w:val="20"/>
        </w:rPr>
        <w:t xml:space="preserve">b des Auftraggebers werden </w:t>
      </w:r>
      <w:r w:rsidR="00C22C9A">
        <w:rPr>
          <w:rFonts w:ascii="Verdana" w:hAnsi="Verdana"/>
          <w:sz w:val="20"/>
          <w:szCs w:val="20"/>
        </w:rPr>
        <w:t>künftig</w:t>
      </w:r>
      <w:r w:rsidR="001E539C">
        <w:rPr>
          <w:rFonts w:ascii="Verdana" w:hAnsi="Verdana"/>
          <w:sz w:val="20"/>
          <w:szCs w:val="20"/>
        </w:rPr>
        <w:t xml:space="preserve"> </w:t>
      </w:r>
      <w:r w:rsidR="006A4C72">
        <w:rPr>
          <w:rFonts w:ascii="Verdana" w:hAnsi="Verdana"/>
          <w:sz w:val="20"/>
          <w:szCs w:val="20"/>
        </w:rPr>
        <w:t>zwei</w:t>
      </w:r>
      <w:r w:rsidR="00EE40D0">
        <w:rPr>
          <w:rFonts w:ascii="Verdana" w:hAnsi="Verdana"/>
          <w:sz w:val="20"/>
          <w:szCs w:val="20"/>
        </w:rPr>
        <w:t xml:space="preserve"> fabrikneue</w:t>
      </w:r>
      <w:r w:rsidR="00173CDF">
        <w:rPr>
          <w:rFonts w:ascii="Verdana" w:hAnsi="Verdana"/>
          <w:sz w:val="20"/>
          <w:szCs w:val="20"/>
        </w:rPr>
        <w:t>,</w:t>
      </w:r>
      <w:r w:rsidR="006A4C72">
        <w:rPr>
          <w:rFonts w:ascii="Verdana" w:hAnsi="Verdana"/>
          <w:sz w:val="20"/>
          <w:szCs w:val="20"/>
        </w:rPr>
        <w:t xml:space="preserve"> dem neuesten Stand der Technik entsprechende Produktionssysteme</w:t>
      </w:r>
      <w:r w:rsidR="001B0705">
        <w:rPr>
          <w:rFonts w:ascii="Verdana" w:hAnsi="Verdana"/>
          <w:sz w:val="20"/>
          <w:szCs w:val="20"/>
        </w:rPr>
        <w:t xml:space="preserve"> für den Sch</w:t>
      </w:r>
      <w:r w:rsidR="00CD1AE5">
        <w:rPr>
          <w:rFonts w:ascii="Verdana" w:hAnsi="Verdana"/>
          <w:sz w:val="20"/>
          <w:szCs w:val="20"/>
        </w:rPr>
        <w:t xml:space="preserve">warz-Weiß-Druck sowie </w:t>
      </w:r>
      <w:r w:rsidR="00173CDF">
        <w:rPr>
          <w:rFonts w:ascii="Verdana" w:hAnsi="Verdana"/>
          <w:sz w:val="20"/>
          <w:szCs w:val="20"/>
        </w:rPr>
        <w:t>zwei</w:t>
      </w:r>
      <w:r w:rsidR="00EE40D0">
        <w:rPr>
          <w:rFonts w:ascii="Verdana" w:hAnsi="Verdana"/>
          <w:sz w:val="20"/>
          <w:szCs w:val="20"/>
        </w:rPr>
        <w:t xml:space="preserve"> fabrikneue</w:t>
      </w:r>
      <w:r w:rsidR="00173CDF">
        <w:rPr>
          <w:rFonts w:ascii="Verdana" w:hAnsi="Verdana"/>
          <w:sz w:val="20"/>
          <w:szCs w:val="20"/>
        </w:rPr>
        <w:t>, dem neuesten Stand der Technik entsprechende</w:t>
      </w:r>
      <w:r w:rsidR="00B378A1">
        <w:rPr>
          <w:rFonts w:ascii="Verdana" w:hAnsi="Verdana"/>
          <w:sz w:val="20"/>
          <w:szCs w:val="20"/>
        </w:rPr>
        <w:t xml:space="preserve"> Produktionssysteme für den</w:t>
      </w:r>
      <w:r w:rsidR="00CD1AE5">
        <w:rPr>
          <w:rFonts w:ascii="Verdana" w:hAnsi="Verdana"/>
          <w:sz w:val="20"/>
          <w:szCs w:val="20"/>
        </w:rPr>
        <w:t xml:space="preserve"> </w:t>
      </w:r>
      <w:r w:rsidR="001B0705">
        <w:rPr>
          <w:rFonts w:ascii="Verdana" w:hAnsi="Verdana"/>
          <w:sz w:val="20"/>
          <w:szCs w:val="20"/>
        </w:rPr>
        <w:t>Farbdruck benötigt, um eine Ausfallsicherheit im Dru</w:t>
      </w:r>
      <w:r w:rsidR="003D1B8F">
        <w:rPr>
          <w:rFonts w:ascii="Verdana" w:hAnsi="Verdana"/>
          <w:sz w:val="20"/>
          <w:szCs w:val="20"/>
        </w:rPr>
        <w:t>ckereibetrieb zu gewährleisten.</w:t>
      </w:r>
      <w:r w:rsidR="00C22C9A">
        <w:rPr>
          <w:rFonts w:ascii="Verdana" w:hAnsi="Verdana"/>
          <w:sz w:val="20"/>
          <w:szCs w:val="20"/>
        </w:rPr>
        <w:t xml:space="preserve"> </w:t>
      </w:r>
      <w:r w:rsidR="00B378A1">
        <w:rPr>
          <w:rFonts w:ascii="Verdana" w:hAnsi="Verdana"/>
          <w:sz w:val="20"/>
          <w:szCs w:val="20"/>
        </w:rPr>
        <w:t xml:space="preserve">Bei </w:t>
      </w:r>
      <w:r w:rsidR="002A7EAE">
        <w:rPr>
          <w:rFonts w:ascii="Verdana" w:hAnsi="Verdana"/>
          <w:sz w:val="20"/>
          <w:szCs w:val="20"/>
        </w:rPr>
        <w:t xml:space="preserve">den Schwarz-Weiß Produktionssystemen ist </w:t>
      </w:r>
      <w:r w:rsidR="00216D74">
        <w:rPr>
          <w:rFonts w:ascii="Verdana" w:hAnsi="Verdana"/>
          <w:sz w:val="20"/>
          <w:szCs w:val="20"/>
        </w:rPr>
        <w:t xml:space="preserve">grundsätzlich </w:t>
      </w:r>
      <w:r w:rsidR="002A7EAE">
        <w:rPr>
          <w:rFonts w:ascii="Verdana" w:hAnsi="Verdana"/>
          <w:sz w:val="20"/>
          <w:szCs w:val="20"/>
        </w:rPr>
        <w:t xml:space="preserve">einmal pro Monat von einer Spitzenauslastung auszugehen. Es muss in diesem Zusammenhang gewährleistet sein, </w:t>
      </w:r>
    </w:p>
    <w:p w14:paraId="7704B2ED" w14:textId="0A512B62" w:rsidR="006F5E1E" w:rsidRDefault="0096692E" w:rsidP="0058374D">
      <w:pPr>
        <w:spacing w:line="360" w:lineRule="auto"/>
        <w:jc w:val="both"/>
        <w:rPr>
          <w:rFonts w:ascii="Verdana" w:hAnsi="Verdana"/>
          <w:sz w:val="20"/>
          <w:szCs w:val="20"/>
        </w:rPr>
      </w:pPr>
      <w:r>
        <w:rPr>
          <w:rFonts w:ascii="Verdana" w:hAnsi="Verdana"/>
          <w:sz w:val="20"/>
          <w:szCs w:val="20"/>
        </w:rPr>
        <w:t>dass</w:t>
      </w:r>
      <w:r w:rsidR="002A7EAE">
        <w:rPr>
          <w:rFonts w:ascii="Verdana" w:hAnsi="Verdana"/>
          <w:sz w:val="20"/>
          <w:szCs w:val="20"/>
        </w:rPr>
        <w:t xml:space="preserve"> </w:t>
      </w:r>
      <w:r>
        <w:rPr>
          <w:rFonts w:ascii="Verdana" w:hAnsi="Verdana"/>
          <w:sz w:val="20"/>
          <w:szCs w:val="20"/>
        </w:rPr>
        <w:t xml:space="preserve">die Schwarz-Weiß-Systeme </w:t>
      </w:r>
      <w:r w:rsidR="002A7EAE">
        <w:rPr>
          <w:rFonts w:ascii="Verdana" w:hAnsi="Verdana"/>
          <w:sz w:val="20"/>
          <w:szCs w:val="20"/>
        </w:rPr>
        <w:t>mind</w:t>
      </w:r>
      <w:r>
        <w:rPr>
          <w:rFonts w:ascii="Verdana" w:hAnsi="Verdana"/>
          <w:sz w:val="20"/>
          <w:szCs w:val="20"/>
        </w:rPr>
        <w:t>estens eine Kapazität von ca. 100</w:t>
      </w:r>
      <w:r w:rsidR="002A7EAE">
        <w:rPr>
          <w:rFonts w:ascii="Verdana" w:hAnsi="Verdana"/>
          <w:sz w:val="20"/>
          <w:szCs w:val="20"/>
        </w:rPr>
        <w:t xml:space="preserve">.000 Klicks pro Monat auffangen können. </w:t>
      </w:r>
      <w:r w:rsidR="00B7507B">
        <w:rPr>
          <w:rFonts w:ascii="Verdana" w:hAnsi="Verdana"/>
          <w:sz w:val="20"/>
          <w:szCs w:val="20"/>
        </w:rPr>
        <w:t>Bei der Auswahl der Produktionssysteme</w:t>
      </w:r>
      <w:r w:rsidR="002002D5">
        <w:rPr>
          <w:rFonts w:ascii="Verdana" w:hAnsi="Verdana"/>
          <w:sz w:val="20"/>
          <w:szCs w:val="20"/>
        </w:rPr>
        <w:t xml:space="preserve"> ist darauf zu achten, dass ca. 90% des derzeitigen Schwarz-Wei</w:t>
      </w:r>
      <w:r w:rsidR="00CA74A8">
        <w:rPr>
          <w:rFonts w:ascii="Verdana" w:hAnsi="Verdana"/>
          <w:sz w:val="20"/>
          <w:szCs w:val="20"/>
        </w:rPr>
        <w:t>ß-Druckaufkommens im Duplexbetrieb</w:t>
      </w:r>
      <w:r w:rsidR="002002D5">
        <w:rPr>
          <w:rFonts w:ascii="Verdana" w:hAnsi="Verdana"/>
          <w:sz w:val="20"/>
          <w:szCs w:val="20"/>
        </w:rPr>
        <w:t xml:space="preserve"> erfolgt. </w:t>
      </w:r>
    </w:p>
    <w:p w14:paraId="765DFBE1" w14:textId="5C6343B1" w:rsidR="00C90E84" w:rsidRPr="006F5E1E" w:rsidRDefault="0093030A" w:rsidP="0058374D">
      <w:pPr>
        <w:pStyle w:val="Kommentartext"/>
        <w:spacing w:line="360" w:lineRule="auto"/>
        <w:jc w:val="both"/>
        <w:rPr>
          <w:rFonts w:ascii="Verdana" w:hAnsi="Verdana"/>
        </w:rPr>
      </w:pPr>
      <w:r w:rsidRPr="00C90E84">
        <w:rPr>
          <w:rFonts w:ascii="Verdana" w:hAnsi="Verdana"/>
        </w:rPr>
        <w:t>Ents</w:t>
      </w:r>
      <w:r w:rsidR="0004725E" w:rsidRPr="00C90E84">
        <w:rPr>
          <w:rFonts w:ascii="Verdana" w:hAnsi="Verdana"/>
        </w:rPr>
        <w:t>cheidend ist bei der Auswahl der künftigen Produktionssysteme</w:t>
      </w:r>
      <w:r w:rsidRPr="00C90E84">
        <w:rPr>
          <w:rFonts w:ascii="Verdana" w:hAnsi="Verdana"/>
        </w:rPr>
        <w:t>, dass eine ausreichende Bodenstatik für die Trag</w:t>
      </w:r>
      <w:r w:rsidR="0004725E" w:rsidRPr="00C90E84">
        <w:rPr>
          <w:rFonts w:ascii="Verdana" w:hAnsi="Verdana"/>
        </w:rPr>
        <w:t>fähigkeit der</w:t>
      </w:r>
      <w:r w:rsidRPr="00C90E84">
        <w:rPr>
          <w:rFonts w:ascii="Verdana" w:hAnsi="Verdana"/>
        </w:rPr>
        <w:t xml:space="preserve"> </w:t>
      </w:r>
      <w:r w:rsidR="003E55B6" w:rsidRPr="00C90E84">
        <w:rPr>
          <w:rFonts w:ascii="Verdana" w:hAnsi="Verdana"/>
        </w:rPr>
        <w:t xml:space="preserve">Produktionssysteme </w:t>
      </w:r>
      <w:r w:rsidRPr="00C90E84">
        <w:rPr>
          <w:rFonts w:ascii="Verdana" w:hAnsi="Verdana"/>
        </w:rPr>
        <w:t>berücksichtigt wird. Deshalb ist es unbedingt erforderlich, dass sämtliche Gewichtsangaben</w:t>
      </w:r>
      <w:r w:rsidRPr="00C90E84">
        <w:rPr>
          <w:rFonts w:ascii="Verdana" w:hAnsi="Verdana"/>
          <w:b/>
        </w:rPr>
        <w:t xml:space="preserve"> </w:t>
      </w:r>
      <w:r w:rsidRPr="00C90E84">
        <w:rPr>
          <w:rFonts w:ascii="Verdana" w:hAnsi="Verdana"/>
        </w:rPr>
        <w:t xml:space="preserve">über die angebotenen Produktionssysteme komplett diesem Angebot beigefügt werden. </w:t>
      </w:r>
      <w:r w:rsidR="00ED40CF" w:rsidRPr="00C90E84">
        <w:rPr>
          <w:rFonts w:ascii="Verdana" w:hAnsi="Verdana"/>
        </w:rPr>
        <w:t>Gleiches gilt für die</w:t>
      </w:r>
      <w:r w:rsidR="0004725E" w:rsidRPr="00C90E84">
        <w:rPr>
          <w:rFonts w:ascii="Verdana" w:hAnsi="Verdana"/>
        </w:rPr>
        <w:t xml:space="preserve"> Außenmaße der Systeme. Zu diesem Zweck</w:t>
      </w:r>
      <w:r w:rsidR="003E55B6" w:rsidRPr="00C90E84">
        <w:rPr>
          <w:rFonts w:ascii="Verdana" w:hAnsi="Verdana"/>
        </w:rPr>
        <w:t xml:space="preserve"> </w:t>
      </w:r>
      <w:r w:rsidR="00CE2F0A" w:rsidRPr="00C90E84">
        <w:rPr>
          <w:rFonts w:ascii="Verdana" w:hAnsi="Verdana"/>
        </w:rPr>
        <w:t>muss mit den Ansprechpartnern des Druck-</w:t>
      </w:r>
      <w:r w:rsidR="00415439">
        <w:rPr>
          <w:rFonts w:ascii="Verdana" w:hAnsi="Verdana"/>
        </w:rPr>
        <w:t xml:space="preserve"> </w:t>
      </w:r>
      <w:r w:rsidR="00CE2F0A" w:rsidRPr="00C90E84">
        <w:rPr>
          <w:rFonts w:ascii="Verdana" w:hAnsi="Verdana"/>
        </w:rPr>
        <w:t>und Versandcenters</w:t>
      </w:r>
      <w:r w:rsidR="0004725E" w:rsidRPr="00C90E84">
        <w:rPr>
          <w:rFonts w:ascii="Verdana" w:hAnsi="Verdana"/>
        </w:rPr>
        <w:t xml:space="preserve"> vor Angebotsabgabe zwingend ein Vor-Ort Termin am Standort Dru</w:t>
      </w:r>
      <w:r w:rsidR="00AD5BBF" w:rsidRPr="00C90E84">
        <w:rPr>
          <w:rFonts w:ascii="Verdana" w:hAnsi="Verdana"/>
        </w:rPr>
        <w:t>ck-</w:t>
      </w:r>
      <w:r w:rsidR="00415439">
        <w:rPr>
          <w:rFonts w:ascii="Verdana" w:hAnsi="Verdana"/>
        </w:rPr>
        <w:t xml:space="preserve"> </w:t>
      </w:r>
      <w:r w:rsidR="00AD5BBF" w:rsidRPr="00C90E84">
        <w:rPr>
          <w:rFonts w:ascii="Verdana" w:hAnsi="Verdana"/>
        </w:rPr>
        <w:t>und Versandcenter</w:t>
      </w:r>
      <w:r w:rsidR="003E55B6" w:rsidRPr="00C90E84">
        <w:rPr>
          <w:rFonts w:ascii="Verdana" w:hAnsi="Verdana"/>
        </w:rPr>
        <w:t xml:space="preserve"> </w:t>
      </w:r>
      <w:r w:rsidR="00CE2F0A" w:rsidRPr="00C90E84">
        <w:rPr>
          <w:rFonts w:ascii="Verdana" w:hAnsi="Verdana"/>
        </w:rPr>
        <w:t>vereinbart werden. Auf</w:t>
      </w:r>
      <w:r w:rsidR="00BF1E39" w:rsidRPr="00C90E84">
        <w:rPr>
          <w:rFonts w:ascii="Verdana" w:hAnsi="Verdana"/>
        </w:rPr>
        <w:t>g</w:t>
      </w:r>
      <w:r w:rsidR="00CE2F0A" w:rsidRPr="00C90E84">
        <w:rPr>
          <w:rFonts w:ascii="Verdana" w:hAnsi="Verdana"/>
        </w:rPr>
        <w:t xml:space="preserve">rund dieses Termins muss im Anschluss ein Aufstellplan für die künftigen Produktionssysteme erstellt werden. </w:t>
      </w:r>
      <w:r w:rsidR="00C90E84" w:rsidRPr="006F5E1E">
        <w:rPr>
          <w:rFonts w:ascii="Verdana" w:hAnsi="Verdana"/>
        </w:rPr>
        <w:t xml:space="preserve">In diesem Zusammenhang </w:t>
      </w:r>
      <w:r w:rsidR="00C90E84" w:rsidRPr="006F5E1E">
        <w:rPr>
          <w:rFonts w:ascii="Verdana" w:hAnsi="Verdana"/>
        </w:rPr>
        <w:lastRenderedPageBreak/>
        <w:t>müssen auch die zu berücksichtigen Netzwerk- und Stromanschlüsse (Anzahl, Art des Stromanschlusses wie z.B. Starkstrom etc.) aller Maschinen- und Zubehörkomponenten benannt werden.</w:t>
      </w:r>
    </w:p>
    <w:p w14:paraId="0E94DD0E" w14:textId="560D6EDF" w:rsidR="00454EAF" w:rsidRPr="00C90E84" w:rsidRDefault="00C90E84" w:rsidP="0058374D">
      <w:pPr>
        <w:spacing w:line="360" w:lineRule="auto"/>
        <w:jc w:val="both"/>
        <w:rPr>
          <w:rFonts w:ascii="Verdana" w:hAnsi="Verdana"/>
          <w:sz w:val="20"/>
          <w:szCs w:val="20"/>
        </w:rPr>
      </w:pPr>
      <w:r w:rsidRPr="00C90E84">
        <w:rPr>
          <w:rFonts w:ascii="Verdana" w:hAnsi="Verdana"/>
          <w:sz w:val="20"/>
          <w:szCs w:val="20"/>
        </w:rPr>
        <w:t>D</w:t>
      </w:r>
      <w:r w:rsidR="00CE2F0A" w:rsidRPr="00C90E84">
        <w:rPr>
          <w:rFonts w:ascii="Verdana" w:hAnsi="Verdana"/>
          <w:sz w:val="20"/>
          <w:szCs w:val="20"/>
        </w:rPr>
        <w:t xml:space="preserve">er komplette Aufstellplan ist dem Angebot beizufügen. </w:t>
      </w:r>
      <w:r w:rsidR="00314288" w:rsidRPr="00C90E84">
        <w:rPr>
          <w:rFonts w:ascii="Verdana" w:hAnsi="Verdana"/>
          <w:sz w:val="20"/>
          <w:szCs w:val="20"/>
        </w:rPr>
        <w:t>Im Übrigen wird als ergänzende Information ein Auszug des Gebäudeplans des Druck-</w:t>
      </w:r>
      <w:r w:rsidR="00415439">
        <w:rPr>
          <w:rFonts w:ascii="Verdana" w:hAnsi="Verdana"/>
          <w:sz w:val="20"/>
          <w:szCs w:val="20"/>
        </w:rPr>
        <w:t xml:space="preserve"> </w:t>
      </w:r>
      <w:r w:rsidR="00314288" w:rsidRPr="00C90E84">
        <w:rPr>
          <w:rFonts w:ascii="Verdana" w:hAnsi="Verdana"/>
          <w:sz w:val="20"/>
          <w:szCs w:val="20"/>
        </w:rPr>
        <w:t xml:space="preserve">und Versandcenters sowie eine Übersicht über die derzeit aufgestellten Maschinen und Systeme anliegend beigefügt.  </w:t>
      </w:r>
    </w:p>
    <w:p w14:paraId="7FF10E5D" w14:textId="77777777" w:rsidR="00CE2F0A" w:rsidRDefault="00CE2F0A" w:rsidP="0058374D">
      <w:pPr>
        <w:spacing w:line="360" w:lineRule="auto"/>
        <w:jc w:val="both"/>
        <w:rPr>
          <w:rFonts w:ascii="Verdana" w:hAnsi="Verdana"/>
          <w:sz w:val="20"/>
          <w:szCs w:val="20"/>
        </w:rPr>
      </w:pPr>
    </w:p>
    <w:p w14:paraId="5DC11366" w14:textId="77777777" w:rsidR="00984216" w:rsidRDefault="00262DC8" w:rsidP="0058374D">
      <w:pPr>
        <w:spacing w:line="360" w:lineRule="auto"/>
        <w:jc w:val="both"/>
        <w:rPr>
          <w:rFonts w:ascii="Verdana" w:hAnsi="Verdana"/>
          <w:sz w:val="20"/>
          <w:szCs w:val="20"/>
        </w:rPr>
      </w:pPr>
      <w:r>
        <w:rPr>
          <w:rFonts w:ascii="Verdana" w:hAnsi="Verdana"/>
          <w:sz w:val="20"/>
          <w:szCs w:val="20"/>
        </w:rPr>
        <w:t>Nachfolgend aufgeführte</w:t>
      </w:r>
      <w:r w:rsidR="00D768CA">
        <w:rPr>
          <w:rFonts w:ascii="Verdana" w:hAnsi="Verdana"/>
          <w:sz w:val="20"/>
          <w:szCs w:val="20"/>
        </w:rPr>
        <w:t xml:space="preserve"> Ausschluss- und Wertungskriterien bilden die Grundlage für die Bewertung von Angeboten. </w:t>
      </w:r>
    </w:p>
    <w:p w14:paraId="53121595" w14:textId="77777777" w:rsidR="00306186" w:rsidRDefault="00306186" w:rsidP="0058374D">
      <w:pPr>
        <w:spacing w:line="360" w:lineRule="auto"/>
        <w:jc w:val="both"/>
        <w:rPr>
          <w:rFonts w:ascii="Verdana" w:hAnsi="Verdana"/>
          <w:sz w:val="20"/>
          <w:szCs w:val="20"/>
        </w:rPr>
      </w:pPr>
    </w:p>
    <w:p w14:paraId="77D2D3AF" w14:textId="596FFE45" w:rsidR="009E325B" w:rsidRDefault="007629D8" w:rsidP="0058374D">
      <w:pPr>
        <w:spacing w:line="360" w:lineRule="auto"/>
        <w:jc w:val="both"/>
        <w:rPr>
          <w:rFonts w:ascii="Verdana" w:hAnsi="Verdana"/>
          <w:sz w:val="20"/>
          <w:szCs w:val="20"/>
        </w:rPr>
      </w:pPr>
      <w:r>
        <w:rPr>
          <w:rFonts w:ascii="Verdana" w:hAnsi="Verdana"/>
          <w:sz w:val="20"/>
          <w:szCs w:val="20"/>
        </w:rPr>
        <w:t>Jede der</w:t>
      </w:r>
      <w:r w:rsidR="00AA2969">
        <w:rPr>
          <w:rFonts w:ascii="Verdana" w:hAnsi="Verdana"/>
          <w:sz w:val="20"/>
          <w:szCs w:val="20"/>
        </w:rPr>
        <w:t xml:space="preserve"> </w:t>
      </w:r>
      <w:r w:rsidR="00F3383E">
        <w:rPr>
          <w:rFonts w:ascii="Verdana" w:hAnsi="Verdana"/>
          <w:sz w:val="20"/>
          <w:szCs w:val="20"/>
        </w:rPr>
        <w:t>aufgeführten</w:t>
      </w:r>
      <w:r>
        <w:rPr>
          <w:rFonts w:ascii="Verdana" w:hAnsi="Verdana"/>
          <w:sz w:val="20"/>
          <w:szCs w:val="20"/>
        </w:rPr>
        <w:t xml:space="preserve"> Anforderungen muss</w:t>
      </w:r>
      <w:r w:rsidR="0016401B">
        <w:rPr>
          <w:rFonts w:ascii="Verdana" w:hAnsi="Verdana"/>
          <w:sz w:val="20"/>
          <w:szCs w:val="20"/>
        </w:rPr>
        <w:t xml:space="preserve"> anhand von Produktdatenblätter</w:t>
      </w:r>
      <w:r w:rsidR="00EB1310">
        <w:rPr>
          <w:rFonts w:ascii="Verdana" w:hAnsi="Verdana"/>
          <w:sz w:val="20"/>
          <w:szCs w:val="20"/>
        </w:rPr>
        <w:t>n</w:t>
      </w:r>
      <w:r w:rsidR="00D768CA">
        <w:rPr>
          <w:rFonts w:ascii="Verdana" w:hAnsi="Verdana"/>
          <w:sz w:val="20"/>
          <w:szCs w:val="20"/>
        </w:rPr>
        <w:t xml:space="preserve">, </w:t>
      </w:r>
      <w:r w:rsidR="00CB2070">
        <w:rPr>
          <w:rFonts w:ascii="Verdana" w:hAnsi="Verdana"/>
          <w:sz w:val="20"/>
          <w:szCs w:val="20"/>
        </w:rPr>
        <w:t xml:space="preserve">Dokumenten, </w:t>
      </w:r>
      <w:r w:rsidR="00D768CA">
        <w:rPr>
          <w:rFonts w:ascii="Verdana" w:hAnsi="Verdana"/>
          <w:sz w:val="20"/>
          <w:szCs w:val="20"/>
        </w:rPr>
        <w:t>Webeinträge</w:t>
      </w:r>
      <w:r w:rsidR="00D946F8">
        <w:rPr>
          <w:rFonts w:ascii="Verdana" w:hAnsi="Verdana"/>
          <w:sz w:val="20"/>
          <w:szCs w:val="20"/>
        </w:rPr>
        <w:t>n</w:t>
      </w:r>
      <w:r w:rsidR="00D768CA">
        <w:rPr>
          <w:rFonts w:ascii="Verdana" w:hAnsi="Verdana"/>
          <w:sz w:val="20"/>
          <w:szCs w:val="20"/>
        </w:rPr>
        <w:t xml:space="preserve">, etc. jeweils nachprüfbar </w:t>
      </w:r>
      <w:r w:rsidR="006D1570">
        <w:rPr>
          <w:rFonts w:ascii="Verdana" w:hAnsi="Verdana"/>
          <w:sz w:val="20"/>
          <w:szCs w:val="20"/>
        </w:rPr>
        <w:t>sein.</w:t>
      </w:r>
      <w:r w:rsidR="006C3F36">
        <w:rPr>
          <w:rFonts w:ascii="Verdana" w:hAnsi="Verdana"/>
          <w:sz w:val="20"/>
          <w:szCs w:val="20"/>
        </w:rPr>
        <w:t xml:space="preserve"> Dokumente, Produkt- und </w:t>
      </w:r>
      <w:r w:rsidR="009E325B">
        <w:rPr>
          <w:rFonts w:ascii="Verdana" w:hAnsi="Verdana"/>
          <w:sz w:val="20"/>
          <w:szCs w:val="20"/>
        </w:rPr>
        <w:t>Umweltdatenblätter sind als gesonderte Anlage beizufügen. Bei Verweise</w:t>
      </w:r>
      <w:r w:rsidR="000606E9">
        <w:rPr>
          <w:rFonts w:ascii="Verdana" w:hAnsi="Verdana"/>
          <w:sz w:val="20"/>
          <w:szCs w:val="20"/>
        </w:rPr>
        <w:t>n</w:t>
      </w:r>
      <w:r w:rsidR="009E325B">
        <w:rPr>
          <w:rFonts w:ascii="Verdana" w:hAnsi="Verdana"/>
          <w:sz w:val="20"/>
          <w:szCs w:val="20"/>
        </w:rPr>
        <w:t xml:space="preserve"> auf Webeinträge </w:t>
      </w:r>
      <w:r w:rsidR="00B136DC" w:rsidRPr="00F91DA7">
        <w:rPr>
          <w:rFonts w:ascii="Verdana" w:hAnsi="Verdana"/>
          <w:sz w:val="20"/>
          <w:szCs w:val="20"/>
        </w:rPr>
        <w:t>die aktuelle Versionierung als PDF beifügen</w:t>
      </w:r>
      <w:r w:rsidR="00F91DA7">
        <w:rPr>
          <w:rFonts w:ascii="Verdana" w:hAnsi="Verdana"/>
          <w:sz w:val="20"/>
          <w:szCs w:val="20"/>
        </w:rPr>
        <w:t>.</w:t>
      </w:r>
    </w:p>
    <w:p w14:paraId="6E0FE99E" w14:textId="77777777" w:rsidR="009E325B" w:rsidRDefault="009E325B" w:rsidP="0058374D">
      <w:pPr>
        <w:spacing w:line="360" w:lineRule="auto"/>
        <w:jc w:val="both"/>
        <w:rPr>
          <w:rFonts w:ascii="Verdana" w:hAnsi="Verdana"/>
          <w:sz w:val="20"/>
          <w:szCs w:val="20"/>
        </w:rPr>
      </w:pPr>
    </w:p>
    <w:p w14:paraId="738234C7" w14:textId="77777777" w:rsidR="00D768CA" w:rsidRDefault="00AA2969" w:rsidP="0058374D">
      <w:pPr>
        <w:spacing w:line="360" w:lineRule="auto"/>
        <w:jc w:val="both"/>
        <w:rPr>
          <w:rFonts w:ascii="Verdana" w:hAnsi="Verdana"/>
          <w:sz w:val="20"/>
          <w:szCs w:val="20"/>
        </w:rPr>
      </w:pPr>
      <w:r>
        <w:rPr>
          <w:rFonts w:ascii="Verdana" w:hAnsi="Verdana"/>
          <w:sz w:val="20"/>
          <w:szCs w:val="20"/>
        </w:rPr>
        <w:t xml:space="preserve">Die </w:t>
      </w:r>
      <w:r w:rsidR="006C3F36">
        <w:rPr>
          <w:rFonts w:ascii="Verdana" w:hAnsi="Verdana"/>
          <w:sz w:val="20"/>
          <w:szCs w:val="20"/>
        </w:rPr>
        <w:t>aufgeführten technischen Anforderungen</w:t>
      </w:r>
      <w:r w:rsidR="006D1570">
        <w:rPr>
          <w:rFonts w:ascii="Verdana" w:hAnsi="Verdana"/>
          <w:sz w:val="20"/>
          <w:szCs w:val="20"/>
        </w:rPr>
        <w:t xml:space="preserve"> gelten als zugesicherte Eigenschaft im Sinne von § 536 Abs. 2 BGB und werden mit Überlassung der vorgenannten Produktionssysteme Vertragsbestandteil.</w:t>
      </w:r>
    </w:p>
    <w:p w14:paraId="652FA329" w14:textId="77777777" w:rsidR="00024659" w:rsidRDefault="00024659" w:rsidP="00C47426">
      <w:pPr>
        <w:spacing w:line="360" w:lineRule="auto"/>
        <w:jc w:val="both"/>
        <w:outlineLvl w:val="0"/>
        <w:rPr>
          <w:rFonts w:ascii="Verdana" w:hAnsi="Verdana"/>
          <w:b/>
          <w:sz w:val="20"/>
          <w:szCs w:val="20"/>
          <w:u w:val="single"/>
        </w:rPr>
      </w:pPr>
    </w:p>
    <w:p w14:paraId="494F6D72" w14:textId="77777777" w:rsidR="00772A87" w:rsidRDefault="00772A87">
      <w:pPr>
        <w:rPr>
          <w:rFonts w:ascii="Verdana" w:hAnsi="Verdana"/>
          <w:b/>
          <w:sz w:val="20"/>
          <w:szCs w:val="20"/>
          <w:u w:val="single"/>
        </w:rPr>
      </w:pPr>
      <w:r>
        <w:rPr>
          <w:rFonts w:ascii="Verdana" w:hAnsi="Verdana"/>
          <w:b/>
          <w:sz w:val="20"/>
          <w:szCs w:val="20"/>
          <w:u w:val="single"/>
        </w:rPr>
        <w:br w:type="page"/>
      </w:r>
    </w:p>
    <w:p w14:paraId="6F93593F" w14:textId="236A8A7C" w:rsidR="006D1570" w:rsidRDefault="00AF7845" w:rsidP="00C47426">
      <w:pPr>
        <w:spacing w:line="360" w:lineRule="auto"/>
        <w:jc w:val="both"/>
        <w:outlineLvl w:val="0"/>
        <w:rPr>
          <w:rFonts w:ascii="Verdana" w:hAnsi="Verdana"/>
          <w:b/>
          <w:sz w:val="20"/>
          <w:szCs w:val="20"/>
          <w:u w:val="single"/>
        </w:rPr>
      </w:pPr>
      <w:r>
        <w:rPr>
          <w:rFonts w:ascii="Verdana" w:hAnsi="Verdana"/>
          <w:b/>
          <w:sz w:val="20"/>
          <w:szCs w:val="20"/>
          <w:u w:val="single"/>
        </w:rPr>
        <w:lastRenderedPageBreak/>
        <w:t>Ausschlusskriterien:</w:t>
      </w:r>
    </w:p>
    <w:p w14:paraId="02D3C1AC" w14:textId="77777777" w:rsidR="008407DA" w:rsidRDefault="00C22EBF" w:rsidP="00C47426">
      <w:pPr>
        <w:spacing w:line="360" w:lineRule="auto"/>
        <w:jc w:val="both"/>
        <w:rPr>
          <w:rFonts w:ascii="Verdana" w:hAnsi="Verdana"/>
          <w:sz w:val="20"/>
          <w:szCs w:val="20"/>
        </w:rPr>
      </w:pPr>
      <w:r>
        <w:rPr>
          <w:rFonts w:ascii="Verdana" w:hAnsi="Verdana"/>
          <w:sz w:val="20"/>
          <w:szCs w:val="20"/>
        </w:rPr>
        <w:t>Nachfolgende technische Anforderungen gelten als Ausschlusskriterien.</w:t>
      </w:r>
      <w:r w:rsidR="00E728EE">
        <w:rPr>
          <w:rFonts w:ascii="Verdana" w:hAnsi="Verdana"/>
          <w:sz w:val="20"/>
          <w:szCs w:val="20"/>
        </w:rPr>
        <w:t xml:space="preserve"> Sämtliche Produktionssysteme müssen jeweils gleichwertig die nachfolgenden Anforderungen erfüllen. </w:t>
      </w:r>
      <w:r>
        <w:rPr>
          <w:rFonts w:ascii="Verdana" w:hAnsi="Verdana"/>
          <w:sz w:val="20"/>
          <w:szCs w:val="20"/>
        </w:rPr>
        <w:t xml:space="preserve">Wird eine </w:t>
      </w:r>
      <w:r w:rsidR="002D04D1">
        <w:rPr>
          <w:rFonts w:ascii="Verdana" w:hAnsi="Verdana"/>
          <w:sz w:val="20"/>
          <w:szCs w:val="20"/>
        </w:rPr>
        <w:t xml:space="preserve">dieser Anforderungen mit „NEIN“ beantwortet, </w:t>
      </w:r>
      <w:r w:rsidR="002D04D1" w:rsidRPr="002D04D1">
        <w:rPr>
          <w:rFonts w:ascii="Verdana" w:hAnsi="Verdana"/>
          <w:b/>
          <w:sz w:val="20"/>
          <w:szCs w:val="20"/>
        </w:rPr>
        <w:t xml:space="preserve">wird das Angebot vollständig von der Wertung ausgeschlossen. </w:t>
      </w: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5216"/>
        <w:gridCol w:w="2039"/>
        <w:gridCol w:w="897"/>
      </w:tblGrid>
      <w:tr w:rsidR="00E2285C" w:rsidRPr="00CE718F" w14:paraId="16AD1E01" w14:textId="77777777" w:rsidTr="00CE718F">
        <w:trPr>
          <w:gridAfter w:val="1"/>
          <w:wAfter w:w="897" w:type="dxa"/>
          <w:trHeight w:val="326"/>
        </w:trPr>
        <w:tc>
          <w:tcPr>
            <w:tcW w:w="1008" w:type="dxa"/>
            <w:shd w:val="clear" w:color="auto" w:fill="auto"/>
          </w:tcPr>
          <w:p w14:paraId="10B999A9" w14:textId="77777777" w:rsidR="00E2285C" w:rsidRPr="00CE718F" w:rsidRDefault="00E2285C" w:rsidP="00CE718F">
            <w:pPr>
              <w:spacing w:line="360" w:lineRule="auto"/>
              <w:jc w:val="both"/>
              <w:rPr>
                <w:rFonts w:ascii="Verdana" w:hAnsi="Verdana"/>
                <w:b/>
                <w:sz w:val="18"/>
                <w:szCs w:val="18"/>
              </w:rPr>
            </w:pPr>
            <w:r w:rsidRPr="00CE718F">
              <w:rPr>
                <w:rFonts w:ascii="Verdana" w:hAnsi="Verdana"/>
                <w:b/>
                <w:sz w:val="18"/>
                <w:szCs w:val="18"/>
              </w:rPr>
              <w:t xml:space="preserve">Lfd. Nr. </w:t>
            </w:r>
          </w:p>
        </w:tc>
        <w:tc>
          <w:tcPr>
            <w:tcW w:w="5216" w:type="dxa"/>
            <w:shd w:val="clear" w:color="auto" w:fill="auto"/>
          </w:tcPr>
          <w:p w14:paraId="3B48A863" w14:textId="77777777" w:rsidR="00E2285C" w:rsidRPr="00CE718F" w:rsidRDefault="00E2285C" w:rsidP="00E54F59">
            <w:pPr>
              <w:spacing w:line="360" w:lineRule="auto"/>
              <w:jc w:val="both"/>
              <w:rPr>
                <w:rFonts w:ascii="Verdana" w:hAnsi="Verdana"/>
                <w:b/>
                <w:sz w:val="18"/>
                <w:szCs w:val="18"/>
              </w:rPr>
            </w:pPr>
            <w:r w:rsidRPr="00E54F59">
              <w:rPr>
                <w:rFonts w:ascii="Verdana" w:hAnsi="Verdana"/>
                <w:b/>
                <w:sz w:val="18"/>
                <w:szCs w:val="18"/>
              </w:rPr>
              <w:t xml:space="preserve">Technische </w:t>
            </w:r>
            <w:r w:rsidR="00E54F59" w:rsidRPr="00E54F59">
              <w:rPr>
                <w:rFonts w:ascii="Verdana" w:hAnsi="Verdana"/>
                <w:b/>
                <w:sz w:val="18"/>
                <w:szCs w:val="18"/>
              </w:rPr>
              <w:t>Anforderung</w:t>
            </w:r>
          </w:p>
        </w:tc>
        <w:tc>
          <w:tcPr>
            <w:tcW w:w="2039" w:type="dxa"/>
            <w:shd w:val="clear" w:color="auto" w:fill="auto"/>
          </w:tcPr>
          <w:p w14:paraId="6D70AD16" w14:textId="77777777" w:rsidR="00E2285C" w:rsidRPr="00CE718F" w:rsidRDefault="00E2285C" w:rsidP="00CE718F">
            <w:pPr>
              <w:spacing w:line="360" w:lineRule="auto"/>
              <w:jc w:val="both"/>
              <w:rPr>
                <w:rFonts w:ascii="Verdana" w:hAnsi="Verdana"/>
                <w:b/>
                <w:sz w:val="18"/>
                <w:szCs w:val="18"/>
              </w:rPr>
            </w:pPr>
            <w:r w:rsidRPr="00CE718F">
              <w:rPr>
                <w:rFonts w:ascii="Verdana" w:hAnsi="Verdana"/>
                <w:b/>
                <w:sz w:val="18"/>
                <w:szCs w:val="18"/>
              </w:rPr>
              <w:t xml:space="preserve">Bitte ankreuzen </w:t>
            </w:r>
          </w:p>
        </w:tc>
      </w:tr>
      <w:tr w:rsidR="00E2285C" w:rsidRPr="00CE718F" w14:paraId="5D3BDCA5" w14:textId="77777777" w:rsidTr="00CE718F">
        <w:trPr>
          <w:trHeight w:val="594"/>
        </w:trPr>
        <w:tc>
          <w:tcPr>
            <w:tcW w:w="1008" w:type="dxa"/>
            <w:shd w:val="clear" w:color="auto" w:fill="auto"/>
          </w:tcPr>
          <w:p w14:paraId="0A64CD54" w14:textId="77777777" w:rsidR="00E2285C" w:rsidRPr="00CE718F" w:rsidRDefault="00E2285C" w:rsidP="00CE718F">
            <w:pPr>
              <w:spacing w:line="360" w:lineRule="auto"/>
              <w:jc w:val="both"/>
              <w:rPr>
                <w:rFonts w:ascii="Verdana" w:hAnsi="Verdana"/>
                <w:sz w:val="16"/>
                <w:szCs w:val="16"/>
              </w:rPr>
            </w:pPr>
          </w:p>
        </w:tc>
        <w:tc>
          <w:tcPr>
            <w:tcW w:w="5216" w:type="dxa"/>
            <w:shd w:val="clear" w:color="auto" w:fill="auto"/>
          </w:tcPr>
          <w:p w14:paraId="5825D57F" w14:textId="77777777" w:rsidR="00E2285C" w:rsidRPr="00CE718F" w:rsidRDefault="00E2285C" w:rsidP="00CE718F">
            <w:pPr>
              <w:spacing w:line="360" w:lineRule="auto"/>
              <w:jc w:val="both"/>
              <w:rPr>
                <w:rFonts w:ascii="Verdana" w:hAnsi="Verdana"/>
                <w:sz w:val="16"/>
                <w:szCs w:val="16"/>
              </w:rPr>
            </w:pPr>
          </w:p>
        </w:tc>
        <w:tc>
          <w:tcPr>
            <w:tcW w:w="2039" w:type="dxa"/>
            <w:shd w:val="clear" w:color="auto" w:fill="auto"/>
          </w:tcPr>
          <w:p w14:paraId="3E7C5C01" w14:textId="77777777" w:rsidR="00E2285C" w:rsidRPr="00CE718F" w:rsidRDefault="00E2285C" w:rsidP="00CE718F">
            <w:pPr>
              <w:spacing w:line="360" w:lineRule="auto"/>
              <w:jc w:val="both"/>
              <w:rPr>
                <w:rFonts w:ascii="Verdana" w:hAnsi="Verdana"/>
                <w:b/>
                <w:sz w:val="18"/>
                <w:szCs w:val="18"/>
              </w:rPr>
            </w:pPr>
            <w:r w:rsidRPr="00CE718F">
              <w:rPr>
                <w:rFonts w:ascii="Verdana" w:hAnsi="Verdana"/>
                <w:b/>
                <w:sz w:val="18"/>
                <w:szCs w:val="18"/>
              </w:rPr>
              <w:t xml:space="preserve">JA </w:t>
            </w:r>
          </w:p>
        </w:tc>
        <w:tc>
          <w:tcPr>
            <w:tcW w:w="897" w:type="dxa"/>
            <w:shd w:val="clear" w:color="auto" w:fill="auto"/>
          </w:tcPr>
          <w:p w14:paraId="43E2574C" w14:textId="77777777" w:rsidR="00E2285C" w:rsidRPr="00CE718F" w:rsidRDefault="00E2285C" w:rsidP="00CE718F">
            <w:pPr>
              <w:spacing w:line="360" w:lineRule="auto"/>
              <w:jc w:val="both"/>
              <w:rPr>
                <w:rFonts w:ascii="Verdana" w:hAnsi="Verdana"/>
                <w:b/>
                <w:sz w:val="18"/>
                <w:szCs w:val="18"/>
              </w:rPr>
            </w:pPr>
            <w:r w:rsidRPr="00CE718F">
              <w:rPr>
                <w:rFonts w:ascii="Verdana" w:hAnsi="Verdana"/>
                <w:b/>
                <w:sz w:val="18"/>
                <w:szCs w:val="18"/>
              </w:rPr>
              <w:t>NEIN</w:t>
            </w:r>
          </w:p>
        </w:tc>
      </w:tr>
      <w:tr w:rsidR="00E54F59" w:rsidRPr="00CE718F" w14:paraId="48406E4E" w14:textId="77777777" w:rsidTr="00CE718F">
        <w:trPr>
          <w:trHeight w:val="594"/>
        </w:trPr>
        <w:tc>
          <w:tcPr>
            <w:tcW w:w="1008" w:type="dxa"/>
            <w:shd w:val="clear" w:color="auto" w:fill="auto"/>
          </w:tcPr>
          <w:p w14:paraId="5C8C7E35" w14:textId="77777777" w:rsidR="00E54F59" w:rsidRPr="00E54F59" w:rsidRDefault="00E54F59" w:rsidP="00CE718F">
            <w:pPr>
              <w:spacing w:line="360" w:lineRule="auto"/>
              <w:jc w:val="both"/>
              <w:rPr>
                <w:rFonts w:ascii="Verdana" w:hAnsi="Verdana"/>
                <w:sz w:val="16"/>
                <w:szCs w:val="16"/>
              </w:rPr>
            </w:pPr>
            <w:r w:rsidRPr="00E54F59">
              <w:rPr>
                <w:rFonts w:ascii="Verdana" w:hAnsi="Verdana"/>
                <w:sz w:val="16"/>
                <w:szCs w:val="16"/>
              </w:rPr>
              <w:t>1</w:t>
            </w:r>
          </w:p>
        </w:tc>
        <w:tc>
          <w:tcPr>
            <w:tcW w:w="5216" w:type="dxa"/>
            <w:shd w:val="clear" w:color="auto" w:fill="auto"/>
          </w:tcPr>
          <w:p w14:paraId="14D2900C" w14:textId="7C6B40AB" w:rsidR="00E54F59" w:rsidRPr="00E54F59" w:rsidRDefault="00E54F59" w:rsidP="00CE718F">
            <w:pPr>
              <w:spacing w:line="360" w:lineRule="auto"/>
              <w:jc w:val="both"/>
              <w:rPr>
                <w:rFonts w:ascii="Verdana" w:hAnsi="Verdana"/>
                <w:sz w:val="16"/>
                <w:szCs w:val="16"/>
              </w:rPr>
            </w:pPr>
            <w:r w:rsidRPr="00E54F59">
              <w:rPr>
                <w:rFonts w:ascii="Verdana" w:hAnsi="Verdana"/>
                <w:sz w:val="16"/>
                <w:szCs w:val="16"/>
              </w:rPr>
              <w:t xml:space="preserve">Die </w:t>
            </w:r>
            <w:r w:rsidR="00034A95">
              <w:rPr>
                <w:rFonts w:ascii="Verdana" w:hAnsi="Verdana"/>
                <w:sz w:val="16"/>
                <w:szCs w:val="16"/>
              </w:rPr>
              <w:t>Farbp</w:t>
            </w:r>
            <w:r w:rsidRPr="00E54F59">
              <w:rPr>
                <w:rFonts w:ascii="Verdana" w:hAnsi="Verdana"/>
                <w:sz w:val="16"/>
                <w:szCs w:val="16"/>
              </w:rPr>
              <w:t xml:space="preserve">roduktionssysteme müssen eine </w:t>
            </w:r>
            <w:proofErr w:type="spellStart"/>
            <w:r w:rsidRPr="00E54F59">
              <w:rPr>
                <w:rFonts w:ascii="Verdana" w:hAnsi="Verdana"/>
                <w:sz w:val="16"/>
                <w:szCs w:val="16"/>
              </w:rPr>
              <w:t>Fogra</w:t>
            </w:r>
            <w:proofErr w:type="spellEnd"/>
            <w:r w:rsidRPr="00E54F59">
              <w:rPr>
                <w:rFonts w:ascii="Verdana" w:hAnsi="Verdana"/>
                <w:sz w:val="16"/>
                <w:szCs w:val="16"/>
              </w:rPr>
              <w:t xml:space="preserve"> Zertifizierung nach ISO 15311 aufweisen. Diesbezüglich</w:t>
            </w:r>
            <w:r w:rsidR="000154E8">
              <w:rPr>
                <w:rFonts w:ascii="Verdana" w:hAnsi="Verdana"/>
                <w:sz w:val="16"/>
                <w:szCs w:val="16"/>
              </w:rPr>
              <w:t xml:space="preserve"> ist</w:t>
            </w:r>
            <w:r w:rsidRPr="00E54F59">
              <w:rPr>
                <w:rFonts w:ascii="Verdana" w:hAnsi="Verdana"/>
                <w:sz w:val="16"/>
                <w:szCs w:val="16"/>
              </w:rPr>
              <w:t xml:space="preserve"> ein aktueller Nachweis </w:t>
            </w:r>
            <w:r w:rsidR="00303ABE">
              <w:rPr>
                <w:rFonts w:ascii="Verdana" w:hAnsi="Verdana"/>
                <w:sz w:val="16"/>
                <w:szCs w:val="16"/>
              </w:rPr>
              <w:t xml:space="preserve">von einem akkreditierten Institut bzw. Labor </w:t>
            </w:r>
            <w:r w:rsidRPr="00E54F59">
              <w:rPr>
                <w:rFonts w:ascii="Verdana" w:hAnsi="Verdana"/>
                <w:sz w:val="16"/>
                <w:szCs w:val="16"/>
              </w:rPr>
              <w:t xml:space="preserve">beizufügen. </w:t>
            </w:r>
            <w:r w:rsidR="00303ABE">
              <w:rPr>
                <w:rFonts w:ascii="Verdana" w:hAnsi="Verdana"/>
                <w:sz w:val="16"/>
                <w:szCs w:val="16"/>
              </w:rPr>
              <w:t xml:space="preserve">Der Akkreditierungsnachweis muss ebenfalls mit beigefügt werden. </w:t>
            </w:r>
          </w:p>
        </w:tc>
        <w:tc>
          <w:tcPr>
            <w:tcW w:w="2039" w:type="dxa"/>
            <w:shd w:val="clear" w:color="auto" w:fill="auto"/>
          </w:tcPr>
          <w:p w14:paraId="6CECD933" w14:textId="77777777" w:rsidR="00E54F59" w:rsidRPr="00E54F59" w:rsidRDefault="00E54F59" w:rsidP="00CE718F">
            <w:pPr>
              <w:spacing w:line="360" w:lineRule="auto"/>
              <w:jc w:val="both"/>
              <w:rPr>
                <w:rFonts w:ascii="Verdana" w:hAnsi="Verdana"/>
                <w:b/>
                <w:sz w:val="18"/>
                <w:szCs w:val="18"/>
              </w:rPr>
            </w:pPr>
          </w:p>
        </w:tc>
        <w:tc>
          <w:tcPr>
            <w:tcW w:w="897" w:type="dxa"/>
            <w:shd w:val="clear" w:color="auto" w:fill="auto"/>
          </w:tcPr>
          <w:p w14:paraId="5555663F" w14:textId="77777777" w:rsidR="00E54F59" w:rsidRPr="00E54F59" w:rsidRDefault="00E54F59" w:rsidP="00CE718F">
            <w:pPr>
              <w:spacing w:line="360" w:lineRule="auto"/>
              <w:jc w:val="both"/>
              <w:rPr>
                <w:rFonts w:ascii="Verdana" w:hAnsi="Verdana"/>
                <w:b/>
                <w:sz w:val="18"/>
                <w:szCs w:val="18"/>
              </w:rPr>
            </w:pPr>
          </w:p>
        </w:tc>
      </w:tr>
      <w:tr w:rsidR="00E2285C" w:rsidRPr="00CE718F" w14:paraId="6BD74004" w14:textId="77777777" w:rsidTr="00CE718F">
        <w:trPr>
          <w:trHeight w:val="594"/>
        </w:trPr>
        <w:tc>
          <w:tcPr>
            <w:tcW w:w="1008" w:type="dxa"/>
            <w:shd w:val="clear" w:color="auto" w:fill="auto"/>
          </w:tcPr>
          <w:p w14:paraId="6AD483FE"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2</w:t>
            </w:r>
          </w:p>
        </w:tc>
        <w:tc>
          <w:tcPr>
            <w:tcW w:w="5216" w:type="dxa"/>
            <w:shd w:val="clear" w:color="auto" w:fill="auto"/>
          </w:tcPr>
          <w:p w14:paraId="75D8A96C" w14:textId="7777777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Die Produktionssysteme k</w:t>
            </w:r>
            <w:r w:rsidR="00C437E7">
              <w:rPr>
                <w:rFonts w:ascii="Verdana" w:hAnsi="Verdana"/>
                <w:sz w:val="16"/>
                <w:szCs w:val="16"/>
              </w:rPr>
              <w:t>önnen Papier mindestens 2-fach und</w:t>
            </w:r>
            <w:r w:rsidRPr="00CE718F">
              <w:rPr>
                <w:rFonts w:ascii="Verdana" w:hAnsi="Verdana"/>
                <w:sz w:val="16"/>
                <w:szCs w:val="16"/>
              </w:rPr>
              <w:t xml:space="preserve"> 4-fach lochen.</w:t>
            </w:r>
          </w:p>
        </w:tc>
        <w:tc>
          <w:tcPr>
            <w:tcW w:w="2039" w:type="dxa"/>
            <w:shd w:val="clear" w:color="auto" w:fill="auto"/>
          </w:tcPr>
          <w:p w14:paraId="13E881B5" w14:textId="77777777" w:rsidR="00E2285C" w:rsidRPr="00CE718F" w:rsidRDefault="00E2285C" w:rsidP="00CE718F">
            <w:pPr>
              <w:spacing w:line="360" w:lineRule="auto"/>
              <w:jc w:val="both"/>
              <w:rPr>
                <w:rFonts w:ascii="Verdana" w:hAnsi="Verdana"/>
                <w:b/>
                <w:sz w:val="18"/>
                <w:szCs w:val="18"/>
              </w:rPr>
            </w:pPr>
          </w:p>
        </w:tc>
        <w:tc>
          <w:tcPr>
            <w:tcW w:w="897" w:type="dxa"/>
            <w:shd w:val="clear" w:color="auto" w:fill="auto"/>
          </w:tcPr>
          <w:p w14:paraId="59C4BEC4" w14:textId="77777777" w:rsidR="00E2285C" w:rsidRPr="00CE718F" w:rsidRDefault="00E2285C" w:rsidP="00CE718F">
            <w:pPr>
              <w:spacing w:line="360" w:lineRule="auto"/>
              <w:jc w:val="both"/>
              <w:rPr>
                <w:rFonts w:ascii="Verdana" w:hAnsi="Verdana"/>
                <w:b/>
                <w:sz w:val="18"/>
                <w:szCs w:val="18"/>
              </w:rPr>
            </w:pPr>
          </w:p>
        </w:tc>
      </w:tr>
      <w:tr w:rsidR="00E2285C" w:rsidRPr="00CE718F" w14:paraId="1AE51C2D" w14:textId="77777777" w:rsidTr="00CE718F">
        <w:trPr>
          <w:trHeight w:val="594"/>
        </w:trPr>
        <w:tc>
          <w:tcPr>
            <w:tcW w:w="1008" w:type="dxa"/>
            <w:shd w:val="clear" w:color="auto" w:fill="auto"/>
          </w:tcPr>
          <w:p w14:paraId="3BBFB8FD"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3</w:t>
            </w:r>
          </w:p>
        </w:tc>
        <w:tc>
          <w:tcPr>
            <w:tcW w:w="5216" w:type="dxa"/>
            <w:shd w:val="clear" w:color="auto" w:fill="auto"/>
          </w:tcPr>
          <w:p w14:paraId="45288C2A" w14:textId="0FB341BE"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Die Produkt</w:t>
            </w:r>
            <w:r w:rsidR="00F74266">
              <w:rPr>
                <w:rFonts w:ascii="Verdana" w:hAnsi="Verdana"/>
                <w:sz w:val="16"/>
                <w:szCs w:val="16"/>
              </w:rPr>
              <w:t xml:space="preserve">ionssysteme können mindestens </w:t>
            </w:r>
            <w:r w:rsidR="0039718F">
              <w:rPr>
                <w:rFonts w:ascii="Verdana" w:hAnsi="Verdana"/>
                <w:sz w:val="16"/>
                <w:szCs w:val="16"/>
              </w:rPr>
              <w:t>80</w:t>
            </w:r>
            <w:r w:rsidRPr="00CE718F">
              <w:rPr>
                <w:rFonts w:ascii="Verdana" w:hAnsi="Verdana"/>
                <w:sz w:val="16"/>
                <w:szCs w:val="16"/>
              </w:rPr>
              <w:t xml:space="preserve"> </w:t>
            </w:r>
            <w:r w:rsidR="0039718F">
              <w:rPr>
                <w:rFonts w:ascii="Verdana" w:hAnsi="Verdana"/>
                <w:sz w:val="16"/>
                <w:szCs w:val="16"/>
              </w:rPr>
              <w:t>Blatt</w:t>
            </w:r>
            <w:r w:rsidRPr="00CE718F">
              <w:rPr>
                <w:rFonts w:ascii="Verdana" w:hAnsi="Verdana"/>
                <w:sz w:val="16"/>
                <w:szCs w:val="16"/>
              </w:rPr>
              <w:t xml:space="preserve"> Papier</w:t>
            </w:r>
            <w:r w:rsidR="00150F59" w:rsidRPr="00CE718F">
              <w:rPr>
                <w:rFonts w:ascii="Verdana" w:hAnsi="Verdana"/>
                <w:sz w:val="16"/>
                <w:szCs w:val="16"/>
              </w:rPr>
              <w:t xml:space="preserve"> (A4, 80g/m²) und mindestens </w:t>
            </w:r>
            <w:r w:rsidR="0039718F">
              <w:rPr>
                <w:rFonts w:ascii="Verdana" w:hAnsi="Verdana"/>
                <w:sz w:val="16"/>
                <w:szCs w:val="16"/>
              </w:rPr>
              <w:t>60</w:t>
            </w:r>
            <w:r w:rsidR="00150F59" w:rsidRPr="00CE718F">
              <w:rPr>
                <w:rFonts w:ascii="Verdana" w:hAnsi="Verdana"/>
                <w:sz w:val="16"/>
                <w:szCs w:val="16"/>
              </w:rPr>
              <w:t xml:space="preserve"> </w:t>
            </w:r>
            <w:r w:rsidR="0039718F">
              <w:rPr>
                <w:rFonts w:ascii="Verdana" w:hAnsi="Verdana"/>
                <w:sz w:val="16"/>
                <w:szCs w:val="16"/>
              </w:rPr>
              <w:t>Blatt</w:t>
            </w:r>
            <w:r w:rsidR="00150F59" w:rsidRPr="00CE718F">
              <w:rPr>
                <w:rFonts w:ascii="Verdana" w:hAnsi="Verdana"/>
                <w:sz w:val="16"/>
                <w:szCs w:val="16"/>
              </w:rPr>
              <w:t xml:space="preserve"> Papier (A3, 80g/m²) klammern.  </w:t>
            </w:r>
          </w:p>
        </w:tc>
        <w:tc>
          <w:tcPr>
            <w:tcW w:w="2039" w:type="dxa"/>
            <w:shd w:val="clear" w:color="auto" w:fill="auto"/>
          </w:tcPr>
          <w:p w14:paraId="3F960152" w14:textId="77777777" w:rsidR="00E2285C" w:rsidRPr="00E54F59" w:rsidRDefault="00E2285C" w:rsidP="00CE718F">
            <w:pPr>
              <w:spacing w:line="360" w:lineRule="auto"/>
              <w:jc w:val="both"/>
              <w:rPr>
                <w:rFonts w:ascii="Verdana" w:hAnsi="Verdana"/>
                <w:sz w:val="20"/>
                <w:szCs w:val="20"/>
              </w:rPr>
            </w:pPr>
          </w:p>
        </w:tc>
        <w:tc>
          <w:tcPr>
            <w:tcW w:w="897" w:type="dxa"/>
            <w:shd w:val="clear" w:color="auto" w:fill="auto"/>
          </w:tcPr>
          <w:p w14:paraId="78BD8D5D" w14:textId="77777777" w:rsidR="00E2285C" w:rsidRPr="00CE718F" w:rsidRDefault="00E2285C" w:rsidP="00CE718F">
            <w:pPr>
              <w:spacing w:line="360" w:lineRule="auto"/>
              <w:jc w:val="both"/>
              <w:rPr>
                <w:rFonts w:ascii="Verdana" w:hAnsi="Verdana"/>
                <w:sz w:val="20"/>
                <w:szCs w:val="20"/>
              </w:rPr>
            </w:pPr>
          </w:p>
        </w:tc>
      </w:tr>
      <w:tr w:rsidR="00E2285C" w:rsidRPr="00CE718F" w14:paraId="4A46E219" w14:textId="77777777" w:rsidTr="00CE718F">
        <w:trPr>
          <w:trHeight w:val="881"/>
        </w:trPr>
        <w:tc>
          <w:tcPr>
            <w:tcW w:w="1008" w:type="dxa"/>
            <w:shd w:val="clear" w:color="auto" w:fill="auto"/>
          </w:tcPr>
          <w:p w14:paraId="6276B9B2"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4</w:t>
            </w:r>
          </w:p>
        </w:tc>
        <w:tc>
          <w:tcPr>
            <w:tcW w:w="5216" w:type="dxa"/>
            <w:shd w:val="clear" w:color="auto" w:fill="auto"/>
          </w:tcPr>
          <w:p w14:paraId="7FBEC936" w14:textId="08738E46"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An jedem System ist eine Produktions</w:t>
            </w:r>
            <w:r w:rsidR="0039718F">
              <w:rPr>
                <w:rFonts w:ascii="Verdana" w:hAnsi="Verdana"/>
                <w:sz w:val="16"/>
                <w:szCs w:val="16"/>
              </w:rPr>
              <w:t>stapel</w:t>
            </w:r>
            <w:r w:rsidRPr="00CE718F">
              <w:rPr>
                <w:rFonts w:ascii="Verdana" w:hAnsi="Verdana"/>
                <w:sz w:val="16"/>
                <w:szCs w:val="16"/>
              </w:rPr>
              <w:t>a</w:t>
            </w:r>
            <w:r w:rsidR="00E009A9">
              <w:rPr>
                <w:rFonts w:ascii="Verdana" w:hAnsi="Verdana"/>
                <w:sz w:val="16"/>
                <w:szCs w:val="16"/>
              </w:rPr>
              <w:t>uslage für mind. 2</w:t>
            </w:r>
            <w:r w:rsidR="006F6A89" w:rsidRPr="00CE718F">
              <w:rPr>
                <w:rFonts w:ascii="Verdana" w:hAnsi="Verdana"/>
                <w:sz w:val="16"/>
                <w:szCs w:val="16"/>
              </w:rPr>
              <w:t xml:space="preserve">.000 Blatt </w:t>
            </w:r>
            <w:r w:rsidRPr="00CE718F">
              <w:rPr>
                <w:rFonts w:ascii="Verdana" w:hAnsi="Verdana"/>
                <w:sz w:val="16"/>
                <w:szCs w:val="16"/>
              </w:rPr>
              <w:t>A4</w:t>
            </w:r>
            <w:r w:rsidR="006F6A89" w:rsidRPr="00CE718F">
              <w:rPr>
                <w:rFonts w:ascii="Verdana" w:hAnsi="Verdana"/>
                <w:sz w:val="16"/>
                <w:szCs w:val="16"/>
              </w:rPr>
              <w:t xml:space="preserve"> 80g/m²</w:t>
            </w:r>
            <w:r w:rsidRPr="00CE718F">
              <w:rPr>
                <w:rFonts w:ascii="Verdana" w:hAnsi="Verdana"/>
                <w:sz w:val="16"/>
                <w:szCs w:val="16"/>
              </w:rPr>
              <w:t xml:space="preserve"> vorhanden. </w:t>
            </w:r>
          </w:p>
        </w:tc>
        <w:tc>
          <w:tcPr>
            <w:tcW w:w="2039" w:type="dxa"/>
            <w:shd w:val="clear" w:color="auto" w:fill="auto"/>
          </w:tcPr>
          <w:p w14:paraId="553A1DDE"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3198B43A" w14:textId="77777777" w:rsidR="00E2285C" w:rsidRPr="00CE718F" w:rsidRDefault="00E2285C" w:rsidP="00CE718F">
            <w:pPr>
              <w:spacing w:line="360" w:lineRule="auto"/>
              <w:jc w:val="both"/>
              <w:rPr>
                <w:rFonts w:ascii="Verdana" w:hAnsi="Verdana"/>
                <w:sz w:val="20"/>
                <w:szCs w:val="20"/>
              </w:rPr>
            </w:pPr>
          </w:p>
        </w:tc>
      </w:tr>
      <w:tr w:rsidR="00E2285C" w:rsidRPr="00CE718F" w14:paraId="67898DB5" w14:textId="77777777" w:rsidTr="00CE718F">
        <w:trPr>
          <w:trHeight w:val="901"/>
        </w:trPr>
        <w:tc>
          <w:tcPr>
            <w:tcW w:w="1008" w:type="dxa"/>
            <w:shd w:val="clear" w:color="auto" w:fill="auto"/>
          </w:tcPr>
          <w:p w14:paraId="1C5CA86F"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5</w:t>
            </w:r>
          </w:p>
        </w:tc>
        <w:tc>
          <w:tcPr>
            <w:tcW w:w="5216" w:type="dxa"/>
            <w:shd w:val="clear" w:color="auto" w:fill="auto"/>
          </w:tcPr>
          <w:p w14:paraId="29B66B83" w14:textId="5D704938"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Aus jedem Produktionssystem ist sowohl Simplex- als auch Duplexdruck</w:t>
            </w:r>
            <w:r w:rsidR="0039718F">
              <w:rPr>
                <w:rFonts w:ascii="Verdana" w:hAnsi="Verdana"/>
                <w:sz w:val="16"/>
                <w:szCs w:val="16"/>
              </w:rPr>
              <w:t xml:space="preserve"> </w:t>
            </w:r>
            <w:r w:rsidRPr="00CE718F">
              <w:rPr>
                <w:rFonts w:ascii="Verdana" w:hAnsi="Verdana"/>
                <w:sz w:val="16"/>
                <w:szCs w:val="16"/>
              </w:rPr>
              <w:t xml:space="preserve">möglich. Bei Duplexdruck bis zu einer </w:t>
            </w:r>
            <w:proofErr w:type="spellStart"/>
            <w:r w:rsidRPr="00CE718F">
              <w:rPr>
                <w:rFonts w:ascii="Verdana" w:hAnsi="Verdana"/>
                <w:sz w:val="16"/>
                <w:szCs w:val="16"/>
              </w:rPr>
              <w:t>Papiergrammatur</w:t>
            </w:r>
            <w:proofErr w:type="spellEnd"/>
            <w:r w:rsidR="00CD14F0" w:rsidRPr="00CE718F">
              <w:rPr>
                <w:rFonts w:ascii="Verdana" w:hAnsi="Verdana"/>
                <w:sz w:val="16"/>
                <w:szCs w:val="16"/>
              </w:rPr>
              <w:t xml:space="preserve"> von mindestens</w:t>
            </w:r>
            <w:r w:rsidRPr="00CE718F">
              <w:rPr>
                <w:rFonts w:ascii="Verdana" w:hAnsi="Verdana"/>
                <w:sz w:val="16"/>
                <w:szCs w:val="16"/>
              </w:rPr>
              <w:t xml:space="preserve"> </w:t>
            </w:r>
            <w:r w:rsidR="00853163">
              <w:rPr>
                <w:rFonts w:ascii="Verdana" w:hAnsi="Verdana"/>
                <w:sz w:val="16"/>
                <w:szCs w:val="16"/>
              </w:rPr>
              <w:t>30</w:t>
            </w:r>
            <w:r w:rsidRPr="00CE718F">
              <w:rPr>
                <w:rFonts w:ascii="Verdana" w:hAnsi="Verdana"/>
                <w:sz w:val="16"/>
                <w:szCs w:val="16"/>
              </w:rPr>
              <w:t>0g/m².</w:t>
            </w:r>
          </w:p>
        </w:tc>
        <w:tc>
          <w:tcPr>
            <w:tcW w:w="2039" w:type="dxa"/>
            <w:shd w:val="clear" w:color="auto" w:fill="auto"/>
          </w:tcPr>
          <w:p w14:paraId="56475B7A"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0A8D3DD3" w14:textId="77777777" w:rsidR="00E2285C" w:rsidRPr="00CE718F" w:rsidRDefault="00E2285C" w:rsidP="00CE718F">
            <w:pPr>
              <w:spacing w:line="360" w:lineRule="auto"/>
              <w:jc w:val="both"/>
              <w:rPr>
                <w:rFonts w:ascii="Verdana" w:hAnsi="Verdana"/>
                <w:sz w:val="20"/>
                <w:szCs w:val="20"/>
              </w:rPr>
            </w:pPr>
          </w:p>
        </w:tc>
      </w:tr>
      <w:tr w:rsidR="00E2285C" w:rsidRPr="00CE718F" w14:paraId="628DFF6D" w14:textId="77777777" w:rsidTr="00CE718F">
        <w:trPr>
          <w:trHeight w:val="881"/>
        </w:trPr>
        <w:tc>
          <w:tcPr>
            <w:tcW w:w="1008" w:type="dxa"/>
            <w:shd w:val="clear" w:color="auto" w:fill="auto"/>
          </w:tcPr>
          <w:p w14:paraId="230E5297"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6</w:t>
            </w:r>
          </w:p>
        </w:tc>
        <w:tc>
          <w:tcPr>
            <w:tcW w:w="5216" w:type="dxa"/>
            <w:shd w:val="clear" w:color="auto" w:fill="auto"/>
          </w:tcPr>
          <w:p w14:paraId="77832BAA" w14:textId="7777777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Die Produktionssysteme unterstützen die Druckersprachen PostScript 3, PCL 5c</w:t>
            </w:r>
            <w:r w:rsidR="00973A7A">
              <w:rPr>
                <w:rFonts w:ascii="Verdana" w:hAnsi="Verdana"/>
                <w:sz w:val="16"/>
                <w:szCs w:val="16"/>
              </w:rPr>
              <w:t>,</w:t>
            </w:r>
            <w:r w:rsidRPr="00CE718F">
              <w:rPr>
                <w:rFonts w:ascii="Verdana" w:hAnsi="Verdana"/>
                <w:sz w:val="16"/>
                <w:szCs w:val="16"/>
              </w:rPr>
              <w:t xml:space="preserve"> PCL 6</w:t>
            </w:r>
            <w:r w:rsidR="00973A7A">
              <w:rPr>
                <w:rFonts w:ascii="Verdana" w:hAnsi="Verdana"/>
                <w:sz w:val="16"/>
                <w:szCs w:val="16"/>
              </w:rPr>
              <w:t xml:space="preserve"> und PDF</w:t>
            </w:r>
            <w:r w:rsidRPr="00CE718F">
              <w:rPr>
                <w:rFonts w:ascii="Verdana" w:hAnsi="Verdana"/>
                <w:sz w:val="16"/>
                <w:szCs w:val="16"/>
              </w:rPr>
              <w:t xml:space="preserve">. </w:t>
            </w:r>
          </w:p>
        </w:tc>
        <w:tc>
          <w:tcPr>
            <w:tcW w:w="2039" w:type="dxa"/>
            <w:shd w:val="clear" w:color="auto" w:fill="auto"/>
          </w:tcPr>
          <w:p w14:paraId="7E2F1D87"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708CBF26" w14:textId="77777777" w:rsidR="00E2285C" w:rsidRPr="00CE718F" w:rsidRDefault="00E2285C" w:rsidP="00CE718F">
            <w:pPr>
              <w:spacing w:line="360" w:lineRule="auto"/>
              <w:jc w:val="both"/>
              <w:rPr>
                <w:rFonts w:ascii="Verdana" w:hAnsi="Verdana"/>
                <w:sz w:val="20"/>
                <w:szCs w:val="20"/>
              </w:rPr>
            </w:pPr>
          </w:p>
        </w:tc>
      </w:tr>
      <w:tr w:rsidR="00E2285C" w:rsidRPr="00CE718F" w14:paraId="2BD145F4" w14:textId="77777777" w:rsidTr="00CE718F">
        <w:trPr>
          <w:trHeight w:val="881"/>
        </w:trPr>
        <w:tc>
          <w:tcPr>
            <w:tcW w:w="1008" w:type="dxa"/>
            <w:shd w:val="clear" w:color="auto" w:fill="auto"/>
          </w:tcPr>
          <w:p w14:paraId="7C8CE4B7"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7</w:t>
            </w:r>
          </w:p>
        </w:tc>
        <w:tc>
          <w:tcPr>
            <w:tcW w:w="5216" w:type="dxa"/>
            <w:shd w:val="clear" w:color="auto" w:fill="auto"/>
          </w:tcPr>
          <w:p w14:paraId="442F44CE" w14:textId="77777777" w:rsidR="00956727" w:rsidRPr="00CE718F" w:rsidRDefault="00E2285C" w:rsidP="007B6309">
            <w:pPr>
              <w:spacing w:line="360" w:lineRule="auto"/>
              <w:rPr>
                <w:rFonts w:ascii="Verdana" w:hAnsi="Verdana"/>
                <w:sz w:val="16"/>
                <w:szCs w:val="16"/>
              </w:rPr>
            </w:pPr>
            <w:r w:rsidRPr="00CE718F">
              <w:rPr>
                <w:rFonts w:ascii="Verdana" w:hAnsi="Verdana"/>
                <w:sz w:val="16"/>
                <w:szCs w:val="16"/>
              </w:rPr>
              <w:t>Eine Papierfach</w:t>
            </w:r>
            <w:r w:rsidR="001701BF">
              <w:rPr>
                <w:rFonts w:ascii="Verdana" w:hAnsi="Verdana"/>
                <w:sz w:val="16"/>
                <w:szCs w:val="16"/>
              </w:rPr>
              <w:t>-B</w:t>
            </w:r>
            <w:r w:rsidRPr="00CE718F">
              <w:rPr>
                <w:rFonts w:ascii="Verdana" w:hAnsi="Verdana"/>
                <w:sz w:val="16"/>
                <w:szCs w:val="16"/>
              </w:rPr>
              <w:t xml:space="preserve">efüllung ist ohne Unterbrechung im laufenden Produktionsbetrieb möglich. </w:t>
            </w:r>
            <w:r w:rsidR="007C506E">
              <w:rPr>
                <w:rFonts w:ascii="Verdana" w:hAnsi="Verdana"/>
                <w:sz w:val="16"/>
                <w:szCs w:val="16"/>
              </w:rPr>
              <w:t>Die</w:t>
            </w:r>
            <w:r w:rsidR="004151C3">
              <w:rPr>
                <w:rFonts w:ascii="Verdana" w:hAnsi="Verdana"/>
                <w:sz w:val="16"/>
                <w:szCs w:val="16"/>
              </w:rPr>
              <w:t xml:space="preserve"> vier Produktionssysteme verfügen pro System über mindestens 2 Großraumfächer für ca. 2.000 Bogen. Die Großraumfächer sind mit Saugbogenanleger/Vakuumeinzug ausgestattet. </w:t>
            </w:r>
          </w:p>
        </w:tc>
        <w:tc>
          <w:tcPr>
            <w:tcW w:w="2039" w:type="dxa"/>
            <w:shd w:val="clear" w:color="auto" w:fill="auto"/>
          </w:tcPr>
          <w:p w14:paraId="646F6448"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20670902" w14:textId="77777777" w:rsidR="00E2285C" w:rsidRPr="00CE718F" w:rsidRDefault="00E2285C" w:rsidP="00CE718F">
            <w:pPr>
              <w:spacing w:line="360" w:lineRule="auto"/>
              <w:jc w:val="both"/>
              <w:rPr>
                <w:rFonts w:ascii="Verdana" w:hAnsi="Verdana"/>
                <w:sz w:val="20"/>
                <w:szCs w:val="20"/>
              </w:rPr>
            </w:pPr>
          </w:p>
        </w:tc>
      </w:tr>
      <w:tr w:rsidR="00E2285C" w:rsidRPr="00CE718F" w14:paraId="6312A7E7" w14:textId="77777777" w:rsidTr="00CE718F">
        <w:trPr>
          <w:trHeight w:val="1188"/>
        </w:trPr>
        <w:tc>
          <w:tcPr>
            <w:tcW w:w="1008" w:type="dxa"/>
            <w:shd w:val="clear" w:color="auto" w:fill="auto"/>
          </w:tcPr>
          <w:p w14:paraId="16756C46" w14:textId="77777777" w:rsidR="00E2285C" w:rsidRPr="00BB0845" w:rsidRDefault="00BB00C8" w:rsidP="00CE718F">
            <w:pPr>
              <w:spacing w:line="360" w:lineRule="auto"/>
              <w:jc w:val="both"/>
              <w:rPr>
                <w:rFonts w:ascii="Verdana" w:hAnsi="Verdana"/>
                <w:sz w:val="16"/>
                <w:szCs w:val="16"/>
                <w:highlight w:val="yellow"/>
              </w:rPr>
            </w:pPr>
            <w:r w:rsidRPr="00BB00C8">
              <w:rPr>
                <w:rFonts w:ascii="Verdana" w:hAnsi="Verdana"/>
                <w:sz w:val="16"/>
                <w:szCs w:val="16"/>
              </w:rPr>
              <w:t>8</w:t>
            </w:r>
          </w:p>
        </w:tc>
        <w:tc>
          <w:tcPr>
            <w:tcW w:w="5216" w:type="dxa"/>
            <w:shd w:val="clear" w:color="auto" w:fill="auto"/>
          </w:tcPr>
          <w:p w14:paraId="31C7699C" w14:textId="510E89CE" w:rsidR="00BB00C8" w:rsidRPr="00BB00C8" w:rsidRDefault="00BB00C8" w:rsidP="00BB00C8">
            <w:pPr>
              <w:pStyle w:val="Kommentartext"/>
              <w:spacing w:line="360" w:lineRule="auto"/>
              <w:rPr>
                <w:rFonts w:ascii="Verdana" w:hAnsi="Verdana"/>
                <w:sz w:val="16"/>
                <w:szCs w:val="16"/>
              </w:rPr>
            </w:pPr>
            <w:r w:rsidRPr="00BB00C8">
              <w:rPr>
                <w:rFonts w:ascii="Verdana" w:hAnsi="Verdana"/>
                <w:sz w:val="16"/>
                <w:szCs w:val="16"/>
              </w:rPr>
              <w:t xml:space="preserve">Es wird </w:t>
            </w:r>
            <w:r>
              <w:rPr>
                <w:rFonts w:ascii="Verdana" w:hAnsi="Verdana"/>
                <w:sz w:val="16"/>
                <w:szCs w:val="16"/>
              </w:rPr>
              <w:t>vorausgesetzt</w:t>
            </w:r>
            <w:r w:rsidRPr="00BB00C8">
              <w:rPr>
                <w:rFonts w:ascii="Verdana" w:hAnsi="Verdana"/>
                <w:sz w:val="16"/>
                <w:szCs w:val="16"/>
              </w:rPr>
              <w:t xml:space="preserve">, dass die </w:t>
            </w:r>
            <w:r>
              <w:rPr>
                <w:rFonts w:ascii="Verdana" w:hAnsi="Verdana"/>
                <w:sz w:val="16"/>
                <w:szCs w:val="16"/>
              </w:rPr>
              <w:t>Produktions</w:t>
            </w:r>
            <w:r w:rsidRPr="00BB00C8">
              <w:rPr>
                <w:rFonts w:ascii="Verdana" w:hAnsi="Verdana"/>
                <w:sz w:val="16"/>
                <w:szCs w:val="16"/>
              </w:rPr>
              <w:t xml:space="preserve">systeme mit der Software </w:t>
            </w:r>
            <w:r w:rsidR="00726BE2">
              <w:rPr>
                <w:rFonts w:ascii="Verdana" w:hAnsi="Verdana"/>
                <w:sz w:val="16"/>
                <w:szCs w:val="16"/>
              </w:rPr>
              <w:t>„</w:t>
            </w:r>
            <w:r w:rsidRPr="00BB00C8">
              <w:rPr>
                <w:rFonts w:ascii="Verdana" w:hAnsi="Verdana"/>
                <w:sz w:val="16"/>
                <w:szCs w:val="16"/>
              </w:rPr>
              <w:t>Planet</w:t>
            </w:r>
            <w:r w:rsidR="00644548">
              <w:rPr>
                <w:rFonts w:ascii="Verdana" w:hAnsi="Verdana"/>
                <w:sz w:val="16"/>
                <w:szCs w:val="16"/>
              </w:rPr>
              <w:t xml:space="preserve"> </w:t>
            </w:r>
            <w:r w:rsidRPr="00BB00C8">
              <w:rPr>
                <w:rFonts w:ascii="Verdana" w:hAnsi="Verdana"/>
                <w:sz w:val="16"/>
                <w:szCs w:val="16"/>
              </w:rPr>
              <w:t>Press</w:t>
            </w:r>
            <w:r w:rsidR="00726BE2">
              <w:rPr>
                <w:rFonts w:ascii="Verdana" w:hAnsi="Verdana"/>
                <w:sz w:val="16"/>
                <w:szCs w:val="16"/>
              </w:rPr>
              <w:t xml:space="preserve"> </w:t>
            </w:r>
            <w:proofErr w:type="spellStart"/>
            <w:r w:rsidR="00726BE2">
              <w:rPr>
                <w:rFonts w:ascii="Verdana" w:hAnsi="Verdana"/>
                <w:sz w:val="16"/>
                <w:szCs w:val="16"/>
              </w:rPr>
              <w:t>Production</w:t>
            </w:r>
            <w:proofErr w:type="spellEnd"/>
            <w:r w:rsidR="0039718F">
              <w:rPr>
                <w:rFonts w:ascii="Verdana" w:hAnsi="Verdana"/>
                <w:sz w:val="16"/>
                <w:szCs w:val="16"/>
              </w:rPr>
              <w:t xml:space="preserve"> / Connect</w:t>
            </w:r>
            <w:r w:rsidR="00726BE2">
              <w:rPr>
                <w:rFonts w:ascii="Verdana" w:hAnsi="Verdana"/>
                <w:sz w:val="16"/>
                <w:szCs w:val="16"/>
              </w:rPr>
              <w:t xml:space="preserve">“ des Herstellers </w:t>
            </w:r>
            <w:proofErr w:type="spellStart"/>
            <w:r w:rsidR="000926ED">
              <w:rPr>
                <w:rFonts w:ascii="Verdana" w:hAnsi="Verdana"/>
                <w:sz w:val="16"/>
                <w:szCs w:val="16"/>
              </w:rPr>
              <w:t>Objectif</w:t>
            </w:r>
            <w:proofErr w:type="spellEnd"/>
            <w:r w:rsidR="000926ED">
              <w:rPr>
                <w:rFonts w:ascii="Verdana" w:hAnsi="Verdana"/>
                <w:sz w:val="16"/>
                <w:szCs w:val="16"/>
              </w:rPr>
              <w:t xml:space="preserve"> Lune</w:t>
            </w:r>
            <w:r w:rsidR="0039718F">
              <w:rPr>
                <w:rFonts w:ascii="Verdana" w:hAnsi="Verdana"/>
                <w:sz w:val="16"/>
                <w:szCs w:val="16"/>
              </w:rPr>
              <w:t xml:space="preserve"> / </w:t>
            </w:r>
            <w:proofErr w:type="spellStart"/>
            <w:r w:rsidR="0039718F">
              <w:rPr>
                <w:rFonts w:ascii="Verdana" w:hAnsi="Verdana"/>
                <w:sz w:val="16"/>
                <w:szCs w:val="16"/>
              </w:rPr>
              <w:t>Uplandsoftware</w:t>
            </w:r>
            <w:proofErr w:type="spellEnd"/>
            <w:r w:rsidRPr="00BB00C8">
              <w:rPr>
                <w:rFonts w:ascii="Verdana" w:hAnsi="Verdana"/>
                <w:sz w:val="16"/>
                <w:szCs w:val="16"/>
              </w:rPr>
              <w:t xml:space="preserve"> kommunizieren können und alle Maschinenfunktionen in Planet Press an</w:t>
            </w:r>
            <w:r w:rsidR="00054F00">
              <w:rPr>
                <w:rFonts w:ascii="Verdana" w:hAnsi="Verdana"/>
                <w:sz w:val="16"/>
                <w:szCs w:val="16"/>
              </w:rPr>
              <w:t>steuerbar</w:t>
            </w:r>
            <w:r w:rsidRPr="00BB00C8">
              <w:rPr>
                <w:rFonts w:ascii="Verdana" w:hAnsi="Verdana"/>
                <w:sz w:val="16"/>
                <w:szCs w:val="16"/>
              </w:rPr>
              <w:t xml:space="preserve"> sind. Hierfür ist eine </w:t>
            </w:r>
            <w:proofErr w:type="spellStart"/>
            <w:r w:rsidRPr="00BB00C8">
              <w:rPr>
                <w:rFonts w:ascii="Verdana" w:hAnsi="Verdana"/>
                <w:sz w:val="16"/>
                <w:szCs w:val="16"/>
              </w:rPr>
              <w:t>ppd</w:t>
            </w:r>
            <w:proofErr w:type="spellEnd"/>
            <w:r w:rsidRPr="00BB00C8">
              <w:rPr>
                <w:rFonts w:ascii="Verdana" w:hAnsi="Verdana"/>
                <w:sz w:val="16"/>
                <w:szCs w:val="16"/>
              </w:rPr>
              <w:t>-Datei notwendig die alle Maschinenfunktionen unterstützt und vom Auftragnehmer</w:t>
            </w:r>
            <w:r w:rsidR="007C7E28">
              <w:rPr>
                <w:rFonts w:ascii="Verdana" w:hAnsi="Verdana"/>
                <w:sz w:val="16"/>
                <w:szCs w:val="16"/>
              </w:rPr>
              <w:t xml:space="preserve"> in enger Abstimmung mit dem Auftraggeber</w:t>
            </w:r>
            <w:r w:rsidRPr="00BB00C8">
              <w:rPr>
                <w:rFonts w:ascii="Verdana" w:hAnsi="Verdana"/>
                <w:sz w:val="16"/>
                <w:szCs w:val="16"/>
              </w:rPr>
              <w:t xml:space="preserve"> in Planet Press integriert wird. </w:t>
            </w:r>
            <w:r w:rsidR="0057477A">
              <w:rPr>
                <w:rFonts w:ascii="Verdana" w:hAnsi="Verdana"/>
                <w:sz w:val="16"/>
                <w:szCs w:val="16"/>
              </w:rPr>
              <w:t xml:space="preserve">Die korrekte </w:t>
            </w:r>
            <w:r w:rsidRPr="00BB00C8">
              <w:rPr>
                <w:rFonts w:ascii="Verdana" w:hAnsi="Verdana"/>
                <w:sz w:val="16"/>
                <w:szCs w:val="16"/>
              </w:rPr>
              <w:t>technische An</w:t>
            </w:r>
            <w:r w:rsidR="0057477A">
              <w:rPr>
                <w:rFonts w:ascii="Verdana" w:hAnsi="Verdana"/>
                <w:sz w:val="16"/>
                <w:szCs w:val="16"/>
              </w:rPr>
              <w:t xml:space="preserve">steuerung der Produktionssysteme </w:t>
            </w:r>
            <w:r w:rsidR="0057477A">
              <w:rPr>
                <w:rFonts w:ascii="Verdana" w:hAnsi="Verdana"/>
                <w:sz w:val="16"/>
                <w:szCs w:val="16"/>
              </w:rPr>
              <w:lastRenderedPageBreak/>
              <w:t>über</w:t>
            </w:r>
            <w:r w:rsidRPr="00BB00C8">
              <w:rPr>
                <w:rFonts w:ascii="Verdana" w:hAnsi="Verdana"/>
                <w:sz w:val="16"/>
                <w:szCs w:val="16"/>
              </w:rPr>
              <w:t xml:space="preserve"> Planet Press wird durch den Auftragnehmer gewährleistet. </w:t>
            </w:r>
          </w:p>
          <w:p w14:paraId="4A2B57A5" w14:textId="31723198" w:rsidR="00BB00C8" w:rsidRPr="00BB00C8" w:rsidRDefault="00BB00C8" w:rsidP="00BB00C8">
            <w:pPr>
              <w:pStyle w:val="Kommentartext"/>
              <w:spacing w:line="360" w:lineRule="auto"/>
              <w:rPr>
                <w:rFonts w:ascii="Verdana" w:hAnsi="Verdana"/>
                <w:sz w:val="16"/>
                <w:szCs w:val="16"/>
              </w:rPr>
            </w:pPr>
            <w:r w:rsidRPr="00BB00C8">
              <w:rPr>
                <w:rFonts w:ascii="Verdana" w:hAnsi="Verdana"/>
                <w:sz w:val="16"/>
                <w:szCs w:val="16"/>
              </w:rPr>
              <w:t xml:space="preserve">Des </w:t>
            </w:r>
            <w:r>
              <w:rPr>
                <w:rFonts w:ascii="Verdana" w:hAnsi="Verdana"/>
                <w:sz w:val="16"/>
                <w:szCs w:val="16"/>
              </w:rPr>
              <w:t>W</w:t>
            </w:r>
            <w:r w:rsidRPr="00BB00C8">
              <w:rPr>
                <w:rFonts w:ascii="Verdana" w:hAnsi="Verdana"/>
                <w:sz w:val="16"/>
                <w:szCs w:val="16"/>
              </w:rPr>
              <w:t>eiteren können Druckaufträge über die Clients in der Hausdruckerei (Betriebssystem Microsoft Windows 10 Enterprise</w:t>
            </w:r>
            <w:r w:rsidR="00AD0E6A">
              <w:rPr>
                <w:rFonts w:ascii="Verdana" w:hAnsi="Verdana"/>
                <w:sz w:val="16"/>
                <w:szCs w:val="16"/>
              </w:rPr>
              <w:t xml:space="preserve">, </w:t>
            </w:r>
            <w:r w:rsidR="00AD0E6A" w:rsidRPr="00AD0E6A">
              <w:rPr>
                <w:rFonts w:ascii="Verdana" w:hAnsi="Verdana"/>
                <w:sz w:val="16"/>
                <w:szCs w:val="16"/>
              </w:rPr>
              <w:t>sowie alle von Microsoft unterstützten Windows 11 Enterprise Releases</w:t>
            </w:r>
            <w:r w:rsidR="00AD0E6A">
              <w:rPr>
                <w:rFonts w:ascii="Verdana" w:hAnsi="Verdana"/>
                <w:sz w:val="16"/>
                <w:szCs w:val="16"/>
              </w:rPr>
              <w:t xml:space="preserve"> und ggf. deren Nachfolgeversionen</w:t>
            </w:r>
            <w:r w:rsidRPr="00BB00C8">
              <w:rPr>
                <w:rFonts w:ascii="Verdana" w:hAnsi="Verdana"/>
                <w:sz w:val="16"/>
                <w:szCs w:val="16"/>
              </w:rPr>
              <w:t>) direkt per Druckertreiber an die Maschinen gesendet werden.</w:t>
            </w:r>
          </w:p>
          <w:p w14:paraId="7BCE23D6" w14:textId="77777777" w:rsidR="00E2285C" w:rsidRPr="00BB0845" w:rsidRDefault="00E2285C" w:rsidP="00BB00C8">
            <w:pPr>
              <w:spacing w:line="360" w:lineRule="auto"/>
              <w:rPr>
                <w:rFonts w:ascii="Verdana" w:hAnsi="Verdana"/>
                <w:sz w:val="16"/>
                <w:szCs w:val="16"/>
                <w:highlight w:val="yellow"/>
              </w:rPr>
            </w:pPr>
          </w:p>
        </w:tc>
        <w:tc>
          <w:tcPr>
            <w:tcW w:w="2039" w:type="dxa"/>
            <w:shd w:val="clear" w:color="auto" w:fill="auto"/>
          </w:tcPr>
          <w:p w14:paraId="2E41D336"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2E508BDF" w14:textId="77777777" w:rsidR="00E2285C" w:rsidRPr="00CE718F" w:rsidRDefault="00E2285C" w:rsidP="00CE718F">
            <w:pPr>
              <w:spacing w:line="360" w:lineRule="auto"/>
              <w:jc w:val="both"/>
              <w:rPr>
                <w:rFonts w:ascii="Verdana" w:hAnsi="Verdana"/>
                <w:sz w:val="20"/>
                <w:szCs w:val="20"/>
              </w:rPr>
            </w:pPr>
          </w:p>
        </w:tc>
      </w:tr>
      <w:tr w:rsidR="00E2285C" w:rsidRPr="00CE718F" w14:paraId="58BBE1B9" w14:textId="77777777" w:rsidTr="00CE718F">
        <w:trPr>
          <w:trHeight w:val="694"/>
        </w:trPr>
        <w:tc>
          <w:tcPr>
            <w:tcW w:w="1008" w:type="dxa"/>
            <w:shd w:val="clear" w:color="auto" w:fill="auto"/>
          </w:tcPr>
          <w:p w14:paraId="5DC0241B" w14:textId="77777777" w:rsidR="00E2285C" w:rsidRPr="00CE718F" w:rsidRDefault="00BB00C8" w:rsidP="00CE718F">
            <w:pPr>
              <w:spacing w:line="360" w:lineRule="auto"/>
              <w:jc w:val="both"/>
              <w:rPr>
                <w:rFonts w:ascii="Verdana" w:hAnsi="Verdana"/>
                <w:sz w:val="16"/>
                <w:szCs w:val="16"/>
              </w:rPr>
            </w:pPr>
            <w:r>
              <w:rPr>
                <w:rFonts w:ascii="Verdana" w:hAnsi="Verdana"/>
                <w:sz w:val="16"/>
                <w:szCs w:val="16"/>
              </w:rPr>
              <w:t>9</w:t>
            </w:r>
          </w:p>
        </w:tc>
        <w:tc>
          <w:tcPr>
            <w:tcW w:w="5216" w:type="dxa"/>
            <w:shd w:val="clear" w:color="auto" w:fill="auto"/>
          </w:tcPr>
          <w:p w14:paraId="2F35FBD2" w14:textId="6461F4A3" w:rsidR="00E2285C" w:rsidRPr="00CE718F" w:rsidRDefault="00E2285C" w:rsidP="00B91B1C">
            <w:pPr>
              <w:spacing w:line="360" w:lineRule="auto"/>
              <w:rPr>
                <w:rFonts w:ascii="Verdana" w:hAnsi="Verdana"/>
                <w:sz w:val="16"/>
                <w:szCs w:val="16"/>
              </w:rPr>
            </w:pPr>
            <w:r w:rsidRPr="00B91B1C">
              <w:rPr>
                <w:rFonts w:ascii="Verdana" w:hAnsi="Verdana"/>
                <w:sz w:val="16"/>
                <w:szCs w:val="16"/>
              </w:rPr>
              <w:t xml:space="preserve">Die </w:t>
            </w:r>
            <w:r w:rsidR="00AC6521" w:rsidRPr="00B91B1C">
              <w:rPr>
                <w:rFonts w:ascii="Verdana" w:hAnsi="Verdana"/>
                <w:sz w:val="16"/>
                <w:szCs w:val="16"/>
              </w:rPr>
              <w:t xml:space="preserve">Kommunikation der </w:t>
            </w:r>
            <w:r w:rsidRPr="00B91B1C">
              <w:rPr>
                <w:rFonts w:ascii="Verdana" w:hAnsi="Verdana"/>
                <w:sz w:val="16"/>
                <w:szCs w:val="16"/>
              </w:rPr>
              <w:t>Produktionssysteme</w:t>
            </w:r>
            <w:r w:rsidR="00AC6521" w:rsidRPr="00B91B1C">
              <w:rPr>
                <w:rFonts w:ascii="Verdana" w:hAnsi="Verdana"/>
                <w:sz w:val="16"/>
                <w:szCs w:val="16"/>
              </w:rPr>
              <w:t xml:space="preserve">, der </w:t>
            </w:r>
            <w:r w:rsidR="0057477A">
              <w:rPr>
                <w:rFonts w:ascii="Verdana" w:hAnsi="Verdana"/>
                <w:sz w:val="16"/>
                <w:szCs w:val="16"/>
              </w:rPr>
              <w:t xml:space="preserve">zum Druckbetrieb notwendigen </w:t>
            </w:r>
            <w:r w:rsidR="00AC6521" w:rsidRPr="00B91B1C">
              <w:rPr>
                <w:rFonts w:ascii="Verdana" w:hAnsi="Verdana"/>
                <w:sz w:val="16"/>
                <w:szCs w:val="16"/>
              </w:rPr>
              <w:t xml:space="preserve">Serversysteme und eventueller weiterer Systeme muss auf dem </w:t>
            </w:r>
            <w:r w:rsidRPr="00B91B1C">
              <w:rPr>
                <w:rFonts w:ascii="Verdana" w:hAnsi="Verdana"/>
                <w:sz w:val="16"/>
                <w:szCs w:val="16"/>
              </w:rPr>
              <w:t>Netzwerkprotokoll TCP/IP</w:t>
            </w:r>
            <w:r w:rsidR="00AC6521" w:rsidRPr="00B91B1C">
              <w:rPr>
                <w:rFonts w:ascii="Verdana" w:hAnsi="Verdana"/>
                <w:sz w:val="16"/>
                <w:szCs w:val="16"/>
              </w:rPr>
              <w:t xml:space="preserve"> basieren</w:t>
            </w:r>
            <w:r w:rsidRPr="00B91B1C">
              <w:rPr>
                <w:rFonts w:ascii="Verdana" w:hAnsi="Verdana"/>
                <w:sz w:val="16"/>
                <w:szCs w:val="16"/>
              </w:rPr>
              <w:t>.</w:t>
            </w:r>
            <w:r w:rsidR="00AC6521" w:rsidRPr="00B91B1C">
              <w:rPr>
                <w:rFonts w:ascii="Verdana" w:hAnsi="Verdana"/>
                <w:sz w:val="16"/>
                <w:szCs w:val="16"/>
              </w:rPr>
              <w:t xml:space="preserve"> Alle Systeme sind in ein durch die </w:t>
            </w:r>
            <w:r w:rsidR="00207A7D">
              <w:rPr>
                <w:rFonts w:ascii="Verdana" w:hAnsi="Verdana"/>
                <w:sz w:val="16"/>
                <w:szCs w:val="16"/>
              </w:rPr>
              <w:t>Auftraggeberin</w:t>
            </w:r>
            <w:r w:rsidR="00AC6521" w:rsidRPr="00B91B1C">
              <w:rPr>
                <w:rFonts w:ascii="Verdana" w:hAnsi="Verdana"/>
                <w:sz w:val="16"/>
                <w:szCs w:val="16"/>
              </w:rPr>
              <w:t xml:space="preserve"> bereitgestelltes Subnetz zu integrieren. Das Subnetz wird durch eine von der </w:t>
            </w:r>
            <w:r w:rsidR="00207A7D">
              <w:rPr>
                <w:rFonts w:ascii="Verdana" w:hAnsi="Verdana"/>
                <w:sz w:val="16"/>
                <w:szCs w:val="16"/>
              </w:rPr>
              <w:t>Auftraggeberin</w:t>
            </w:r>
            <w:r w:rsidR="00AC6521" w:rsidRPr="00B91B1C">
              <w:rPr>
                <w:rFonts w:ascii="Verdana" w:hAnsi="Verdana"/>
                <w:sz w:val="16"/>
                <w:szCs w:val="16"/>
              </w:rPr>
              <w:t xml:space="preserve"> bereitgestellte und administrierte Firewall mit dem Firmennetzwerk der </w:t>
            </w:r>
            <w:r w:rsidR="001539DB" w:rsidRPr="00B91B1C">
              <w:rPr>
                <w:rFonts w:ascii="Verdana" w:hAnsi="Verdana"/>
                <w:sz w:val="16"/>
                <w:szCs w:val="16"/>
              </w:rPr>
              <w:t>M</w:t>
            </w:r>
            <w:r w:rsidR="00AC6521" w:rsidRPr="00B91B1C">
              <w:rPr>
                <w:rFonts w:ascii="Verdana" w:hAnsi="Verdana"/>
                <w:sz w:val="16"/>
                <w:szCs w:val="16"/>
              </w:rPr>
              <w:t xml:space="preserve">ieterin verbunden. </w:t>
            </w:r>
            <w:r w:rsidRPr="00B91B1C">
              <w:rPr>
                <w:rFonts w:ascii="Verdana" w:hAnsi="Verdana"/>
                <w:sz w:val="16"/>
                <w:szCs w:val="16"/>
              </w:rPr>
              <w:t xml:space="preserve"> </w:t>
            </w:r>
            <w:r w:rsidR="001539DB" w:rsidRPr="00B91B1C">
              <w:rPr>
                <w:rFonts w:ascii="Verdana" w:hAnsi="Verdana"/>
                <w:sz w:val="16"/>
                <w:szCs w:val="16"/>
              </w:rPr>
              <w:t xml:space="preserve">Nur die erforderlichen Kommunikationskanäle zur Übermittlung von Druckaufträgen oder Dateiübertragungen aus dem Firmennetz der Mieterin </w:t>
            </w:r>
            <w:r w:rsidR="0057477A">
              <w:rPr>
                <w:rFonts w:ascii="Verdana" w:hAnsi="Verdana"/>
                <w:sz w:val="16"/>
                <w:szCs w:val="16"/>
              </w:rPr>
              <w:t xml:space="preserve">(hier befindet sich auch die Software Planet Press) </w:t>
            </w:r>
            <w:r w:rsidR="001539DB" w:rsidRPr="00B91B1C">
              <w:rPr>
                <w:rFonts w:ascii="Verdana" w:hAnsi="Verdana"/>
                <w:sz w:val="16"/>
                <w:szCs w:val="16"/>
              </w:rPr>
              <w:t xml:space="preserve">in das Druckerei-Subnetz werden eingerichtet. Ein Zugriff auf das Internet kann im Druckerei-Subnetz </w:t>
            </w:r>
            <w:r w:rsidR="0057477A">
              <w:rPr>
                <w:rFonts w:ascii="Verdana" w:hAnsi="Verdana"/>
                <w:sz w:val="16"/>
                <w:szCs w:val="16"/>
              </w:rPr>
              <w:t xml:space="preserve">bei Bedarf </w:t>
            </w:r>
            <w:r w:rsidR="001539DB" w:rsidRPr="00B91B1C">
              <w:rPr>
                <w:rFonts w:ascii="Verdana" w:hAnsi="Verdana"/>
                <w:sz w:val="16"/>
                <w:szCs w:val="16"/>
              </w:rPr>
              <w:t>bereitgestellt werden.</w:t>
            </w:r>
            <w:r w:rsidR="001539DB">
              <w:rPr>
                <w:rFonts w:ascii="Verdana" w:hAnsi="Verdana"/>
                <w:sz w:val="16"/>
                <w:szCs w:val="16"/>
              </w:rPr>
              <w:t xml:space="preserve"> </w:t>
            </w:r>
          </w:p>
        </w:tc>
        <w:tc>
          <w:tcPr>
            <w:tcW w:w="2039" w:type="dxa"/>
            <w:shd w:val="clear" w:color="auto" w:fill="auto"/>
          </w:tcPr>
          <w:p w14:paraId="450A833A"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3F591D0A" w14:textId="77777777" w:rsidR="00E2285C" w:rsidRPr="00CE718F" w:rsidRDefault="00E2285C" w:rsidP="00CE718F">
            <w:pPr>
              <w:spacing w:line="360" w:lineRule="auto"/>
              <w:jc w:val="both"/>
              <w:rPr>
                <w:rFonts w:ascii="Verdana" w:hAnsi="Verdana"/>
                <w:sz w:val="20"/>
                <w:szCs w:val="20"/>
              </w:rPr>
            </w:pPr>
          </w:p>
        </w:tc>
      </w:tr>
      <w:tr w:rsidR="00E2285C" w:rsidRPr="00CE718F" w14:paraId="50DCDDF6" w14:textId="77777777" w:rsidTr="00CE718F">
        <w:trPr>
          <w:trHeight w:val="697"/>
        </w:trPr>
        <w:tc>
          <w:tcPr>
            <w:tcW w:w="1008" w:type="dxa"/>
            <w:shd w:val="clear" w:color="auto" w:fill="auto"/>
          </w:tcPr>
          <w:p w14:paraId="3ACF4EEC" w14:textId="77777777" w:rsidR="00E2285C" w:rsidRPr="00CE718F" w:rsidRDefault="00BB00C8" w:rsidP="00CE718F">
            <w:pPr>
              <w:spacing w:line="360" w:lineRule="auto"/>
              <w:jc w:val="both"/>
              <w:rPr>
                <w:rFonts w:ascii="Verdana" w:hAnsi="Verdana"/>
                <w:sz w:val="16"/>
                <w:szCs w:val="16"/>
              </w:rPr>
            </w:pPr>
            <w:r>
              <w:rPr>
                <w:rFonts w:ascii="Verdana" w:hAnsi="Verdana"/>
                <w:sz w:val="16"/>
                <w:szCs w:val="16"/>
              </w:rPr>
              <w:t>10</w:t>
            </w:r>
          </w:p>
        </w:tc>
        <w:tc>
          <w:tcPr>
            <w:tcW w:w="5216" w:type="dxa"/>
            <w:shd w:val="clear" w:color="auto" w:fill="auto"/>
          </w:tcPr>
          <w:p w14:paraId="3E138FF9" w14:textId="7777777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Auf den Produktionssystemen kann als kleinstes Format</w:t>
            </w:r>
            <w:r w:rsidR="009C5C55" w:rsidRPr="00CE718F">
              <w:rPr>
                <w:rFonts w:ascii="Verdana" w:hAnsi="Verdana"/>
                <w:sz w:val="16"/>
                <w:szCs w:val="16"/>
              </w:rPr>
              <w:t xml:space="preserve"> mindestens</w:t>
            </w:r>
            <w:r w:rsidRPr="00CE718F">
              <w:rPr>
                <w:rFonts w:ascii="Verdana" w:hAnsi="Verdana"/>
                <w:sz w:val="16"/>
                <w:szCs w:val="16"/>
              </w:rPr>
              <w:t xml:space="preserve"> DIN A5 verarbeitet werden. </w:t>
            </w:r>
          </w:p>
        </w:tc>
        <w:tc>
          <w:tcPr>
            <w:tcW w:w="2039" w:type="dxa"/>
            <w:shd w:val="clear" w:color="auto" w:fill="auto"/>
          </w:tcPr>
          <w:p w14:paraId="0F870DF0"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4B2E78CB" w14:textId="77777777" w:rsidR="00E2285C" w:rsidRPr="00CE718F" w:rsidRDefault="00E2285C" w:rsidP="00CE718F">
            <w:pPr>
              <w:spacing w:line="360" w:lineRule="auto"/>
              <w:jc w:val="both"/>
              <w:rPr>
                <w:rFonts w:ascii="Verdana" w:hAnsi="Verdana"/>
                <w:sz w:val="20"/>
                <w:szCs w:val="20"/>
              </w:rPr>
            </w:pPr>
          </w:p>
        </w:tc>
      </w:tr>
      <w:tr w:rsidR="00E2285C" w:rsidRPr="00CE718F" w14:paraId="08828F68" w14:textId="77777777" w:rsidTr="00CE718F">
        <w:trPr>
          <w:trHeight w:val="617"/>
        </w:trPr>
        <w:tc>
          <w:tcPr>
            <w:tcW w:w="1008" w:type="dxa"/>
            <w:shd w:val="clear" w:color="auto" w:fill="auto"/>
          </w:tcPr>
          <w:p w14:paraId="443BF484" w14:textId="77777777" w:rsidR="00E2285C" w:rsidRPr="00CE718F" w:rsidRDefault="00EE60FC" w:rsidP="00CE718F">
            <w:pPr>
              <w:spacing w:line="360" w:lineRule="auto"/>
              <w:jc w:val="both"/>
              <w:rPr>
                <w:rFonts w:ascii="Verdana" w:hAnsi="Verdana"/>
                <w:sz w:val="16"/>
                <w:szCs w:val="16"/>
              </w:rPr>
            </w:pPr>
            <w:r w:rsidRPr="00CE718F">
              <w:rPr>
                <w:rFonts w:ascii="Verdana" w:hAnsi="Verdana"/>
                <w:sz w:val="16"/>
                <w:szCs w:val="16"/>
              </w:rPr>
              <w:t>1</w:t>
            </w:r>
            <w:r w:rsidR="00BB00C8">
              <w:rPr>
                <w:rFonts w:ascii="Verdana" w:hAnsi="Verdana"/>
                <w:sz w:val="16"/>
                <w:szCs w:val="16"/>
              </w:rPr>
              <w:t>1</w:t>
            </w:r>
          </w:p>
        </w:tc>
        <w:tc>
          <w:tcPr>
            <w:tcW w:w="5216" w:type="dxa"/>
            <w:shd w:val="clear" w:color="auto" w:fill="auto"/>
          </w:tcPr>
          <w:p w14:paraId="4B20571A" w14:textId="554F1E0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 xml:space="preserve">Auf den Produktionssystemen kann als größtes </w:t>
            </w:r>
            <w:r w:rsidR="007658B8" w:rsidRPr="00CE718F">
              <w:rPr>
                <w:rFonts w:ascii="Verdana" w:hAnsi="Verdana"/>
                <w:sz w:val="16"/>
                <w:szCs w:val="16"/>
              </w:rPr>
              <w:t>Format mindestens</w:t>
            </w:r>
            <w:r w:rsidR="00EE60FC" w:rsidRPr="00CE718F">
              <w:rPr>
                <w:rFonts w:ascii="Verdana" w:hAnsi="Verdana"/>
                <w:sz w:val="16"/>
                <w:szCs w:val="16"/>
              </w:rPr>
              <w:t xml:space="preserve"> </w:t>
            </w:r>
            <w:r w:rsidRPr="00CE718F">
              <w:rPr>
                <w:rFonts w:ascii="Verdana" w:hAnsi="Verdana"/>
                <w:sz w:val="16"/>
                <w:szCs w:val="16"/>
              </w:rPr>
              <w:t xml:space="preserve">SRA3 verarbeitet werden. </w:t>
            </w:r>
          </w:p>
        </w:tc>
        <w:tc>
          <w:tcPr>
            <w:tcW w:w="2039" w:type="dxa"/>
            <w:shd w:val="clear" w:color="auto" w:fill="auto"/>
          </w:tcPr>
          <w:p w14:paraId="32BA508B" w14:textId="77777777" w:rsidR="00E2285C" w:rsidRPr="00CE718F" w:rsidRDefault="00E2285C" w:rsidP="00CE718F">
            <w:pPr>
              <w:spacing w:line="360" w:lineRule="auto"/>
              <w:jc w:val="both"/>
              <w:rPr>
                <w:rFonts w:ascii="Verdana" w:hAnsi="Verdana"/>
                <w:b/>
                <w:sz w:val="20"/>
                <w:szCs w:val="20"/>
              </w:rPr>
            </w:pPr>
          </w:p>
        </w:tc>
        <w:tc>
          <w:tcPr>
            <w:tcW w:w="897" w:type="dxa"/>
            <w:shd w:val="clear" w:color="auto" w:fill="auto"/>
          </w:tcPr>
          <w:p w14:paraId="30B0C501" w14:textId="77777777" w:rsidR="00E2285C" w:rsidRPr="00CE718F" w:rsidRDefault="00E2285C" w:rsidP="00CE718F">
            <w:pPr>
              <w:spacing w:line="360" w:lineRule="auto"/>
              <w:jc w:val="both"/>
              <w:rPr>
                <w:rFonts w:ascii="Verdana" w:hAnsi="Verdana"/>
                <w:b/>
                <w:sz w:val="20"/>
                <w:szCs w:val="20"/>
              </w:rPr>
            </w:pPr>
          </w:p>
        </w:tc>
      </w:tr>
      <w:tr w:rsidR="00B40125" w:rsidRPr="00CE718F" w14:paraId="3CA04C64" w14:textId="77777777" w:rsidTr="00CE718F">
        <w:trPr>
          <w:trHeight w:val="707"/>
        </w:trPr>
        <w:tc>
          <w:tcPr>
            <w:tcW w:w="1008" w:type="dxa"/>
            <w:shd w:val="clear" w:color="auto" w:fill="auto"/>
          </w:tcPr>
          <w:p w14:paraId="13C44CAB" w14:textId="77777777" w:rsidR="00B40125" w:rsidRPr="00CE718F" w:rsidRDefault="00B40125" w:rsidP="00CE718F">
            <w:pPr>
              <w:spacing w:line="360" w:lineRule="auto"/>
              <w:jc w:val="both"/>
              <w:rPr>
                <w:rFonts w:ascii="Verdana" w:hAnsi="Verdana"/>
                <w:sz w:val="16"/>
                <w:szCs w:val="16"/>
              </w:rPr>
            </w:pPr>
            <w:r w:rsidRPr="00CE718F">
              <w:rPr>
                <w:rFonts w:ascii="Verdana" w:hAnsi="Verdana"/>
                <w:sz w:val="16"/>
                <w:szCs w:val="16"/>
              </w:rPr>
              <w:t>1</w:t>
            </w:r>
            <w:r w:rsidR="00BB00C8">
              <w:rPr>
                <w:rFonts w:ascii="Verdana" w:hAnsi="Verdana"/>
                <w:sz w:val="16"/>
                <w:szCs w:val="16"/>
              </w:rPr>
              <w:t>2</w:t>
            </w:r>
          </w:p>
        </w:tc>
        <w:tc>
          <w:tcPr>
            <w:tcW w:w="5216" w:type="dxa"/>
            <w:shd w:val="clear" w:color="auto" w:fill="auto"/>
          </w:tcPr>
          <w:p w14:paraId="6CBE0553" w14:textId="76E913B4" w:rsidR="00B40125" w:rsidRPr="00CE718F" w:rsidRDefault="00B40125" w:rsidP="00CE718F">
            <w:pPr>
              <w:spacing w:line="360" w:lineRule="auto"/>
              <w:jc w:val="both"/>
              <w:rPr>
                <w:rFonts w:ascii="Verdana" w:hAnsi="Verdana"/>
                <w:sz w:val="16"/>
                <w:szCs w:val="16"/>
              </w:rPr>
            </w:pPr>
            <w:r w:rsidRPr="00CE718F">
              <w:rPr>
                <w:rFonts w:ascii="Verdana" w:hAnsi="Verdana"/>
                <w:sz w:val="16"/>
                <w:szCs w:val="16"/>
              </w:rPr>
              <w:t>Auf den Produktionssystemen</w:t>
            </w:r>
            <w:r w:rsidR="00007500">
              <w:rPr>
                <w:rFonts w:ascii="Verdana" w:hAnsi="Verdana"/>
                <w:sz w:val="16"/>
                <w:szCs w:val="16"/>
              </w:rPr>
              <w:t xml:space="preserve"> </w:t>
            </w:r>
            <w:r w:rsidR="00B136DC">
              <w:rPr>
                <w:rFonts w:ascii="Verdana" w:hAnsi="Verdana"/>
                <w:sz w:val="16"/>
                <w:szCs w:val="16"/>
              </w:rPr>
              <w:t>können</w:t>
            </w:r>
            <w:r w:rsidRPr="00CE718F">
              <w:rPr>
                <w:rFonts w:ascii="Verdana" w:hAnsi="Verdana"/>
                <w:sz w:val="16"/>
                <w:szCs w:val="16"/>
              </w:rPr>
              <w:t xml:space="preserve"> </w:t>
            </w:r>
            <w:proofErr w:type="spellStart"/>
            <w:r w:rsidRPr="00CE718F">
              <w:rPr>
                <w:rFonts w:ascii="Verdana" w:hAnsi="Verdana"/>
                <w:sz w:val="16"/>
                <w:szCs w:val="16"/>
              </w:rPr>
              <w:t>Papiergrammatur</w:t>
            </w:r>
            <w:r w:rsidR="00B136DC">
              <w:rPr>
                <w:rFonts w:ascii="Verdana" w:hAnsi="Verdana"/>
                <w:sz w:val="16"/>
                <w:szCs w:val="16"/>
              </w:rPr>
              <w:t>en</w:t>
            </w:r>
            <w:proofErr w:type="spellEnd"/>
            <w:r w:rsidRPr="00CE718F">
              <w:rPr>
                <w:rFonts w:ascii="Verdana" w:hAnsi="Verdana"/>
                <w:sz w:val="16"/>
                <w:szCs w:val="16"/>
              </w:rPr>
              <w:t xml:space="preserve"> von mindestens 60g/m² bis zu 300g/m² verarbeite</w:t>
            </w:r>
            <w:r w:rsidR="00304CEE">
              <w:rPr>
                <w:rFonts w:ascii="Verdana" w:hAnsi="Verdana"/>
                <w:sz w:val="16"/>
                <w:szCs w:val="16"/>
              </w:rPr>
              <w:t>t</w:t>
            </w:r>
            <w:r w:rsidR="00A83076">
              <w:rPr>
                <w:rFonts w:ascii="Verdana" w:hAnsi="Verdana"/>
                <w:sz w:val="16"/>
                <w:szCs w:val="16"/>
              </w:rPr>
              <w:t xml:space="preserve"> werden.</w:t>
            </w:r>
          </w:p>
        </w:tc>
        <w:tc>
          <w:tcPr>
            <w:tcW w:w="2039" w:type="dxa"/>
            <w:shd w:val="clear" w:color="auto" w:fill="auto"/>
          </w:tcPr>
          <w:p w14:paraId="50DF2CC0" w14:textId="77777777" w:rsidR="00B40125" w:rsidRPr="00CE718F" w:rsidRDefault="00B40125" w:rsidP="00CE718F">
            <w:pPr>
              <w:spacing w:line="360" w:lineRule="auto"/>
              <w:jc w:val="both"/>
              <w:rPr>
                <w:rFonts w:ascii="Verdana" w:hAnsi="Verdana"/>
                <w:b/>
                <w:sz w:val="18"/>
                <w:szCs w:val="18"/>
              </w:rPr>
            </w:pPr>
          </w:p>
        </w:tc>
        <w:tc>
          <w:tcPr>
            <w:tcW w:w="897" w:type="dxa"/>
            <w:shd w:val="clear" w:color="auto" w:fill="auto"/>
          </w:tcPr>
          <w:p w14:paraId="1CC4954C" w14:textId="77777777" w:rsidR="00B40125" w:rsidRPr="00CE718F" w:rsidRDefault="00B40125" w:rsidP="00CE718F">
            <w:pPr>
              <w:spacing w:line="360" w:lineRule="auto"/>
              <w:jc w:val="both"/>
              <w:rPr>
                <w:rFonts w:ascii="Verdana" w:hAnsi="Verdana"/>
                <w:b/>
                <w:sz w:val="18"/>
                <w:szCs w:val="18"/>
              </w:rPr>
            </w:pPr>
          </w:p>
        </w:tc>
      </w:tr>
      <w:tr w:rsidR="00E2285C" w:rsidRPr="00CE718F" w14:paraId="0014DD2C" w14:textId="77777777" w:rsidTr="00CE718F">
        <w:trPr>
          <w:trHeight w:val="714"/>
        </w:trPr>
        <w:tc>
          <w:tcPr>
            <w:tcW w:w="1008" w:type="dxa"/>
            <w:shd w:val="clear" w:color="auto" w:fill="auto"/>
          </w:tcPr>
          <w:p w14:paraId="6C9F729D" w14:textId="77777777" w:rsidR="00E2285C" w:rsidRPr="00CE718F" w:rsidRDefault="00BF7FA1" w:rsidP="00CE718F">
            <w:pPr>
              <w:spacing w:line="360" w:lineRule="auto"/>
              <w:jc w:val="both"/>
              <w:rPr>
                <w:rFonts w:ascii="Verdana" w:hAnsi="Verdana"/>
                <w:sz w:val="16"/>
                <w:szCs w:val="16"/>
              </w:rPr>
            </w:pPr>
            <w:r w:rsidRPr="00CE718F">
              <w:rPr>
                <w:rFonts w:ascii="Verdana" w:hAnsi="Verdana"/>
                <w:sz w:val="16"/>
                <w:szCs w:val="16"/>
              </w:rPr>
              <w:t>1</w:t>
            </w:r>
            <w:r w:rsidR="00BB00C8">
              <w:rPr>
                <w:rFonts w:ascii="Verdana" w:hAnsi="Verdana"/>
                <w:sz w:val="16"/>
                <w:szCs w:val="16"/>
              </w:rPr>
              <w:t>3</w:t>
            </w:r>
          </w:p>
        </w:tc>
        <w:tc>
          <w:tcPr>
            <w:tcW w:w="5216" w:type="dxa"/>
            <w:shd w:val="clear" w:color="auto" w:fill="auto"/>
          </w:tcPr>
          <w:p w14:paraId="3BFCEC84" w14:textId="77777777" w:rsidR="00E2285C" w:rsidRPr="00CE718F" w:rsidRDefault="00436D92" w:rsidP="00CE718F">
            <w:pPr>
              <w:spacing w:line="360" w:lineRule="auto"/>
              <w:jc w:val="both"/>
              <w:rPr>
                <w:rFonts w:ascii="Verdana" w:hAnsi="Verdana"/>
                <w:sz w:val="16"/>
                <w:szCs w:val="16"/>
              </w:rPr>
            </w:pPr>
            <w:r w:rsidRPr="00CE718F">
              <w:rPr>
                <w:rFonts w:ascii="Verdana" w:hAnsi="Verdana"/>
                <w:sz w:val="16"/>
                <w:szCs w:val="16"/>
              </w:rPr>
              <w:t>Offsetpapiere können</w:t>
            </w:r>
            <w:r w:rsidR="00E2285C" w:rsidRPr="00CE718F">
              <w:rPr>
                <w:rFonts w:ascii="Verdana" w:hAnsi="Verdana"/>
                <w:sz w:val="16"/>
                <w:szCs w:val="16"/>
              </w:rPr>
              <w:t xml:space="preserve"> auf den Produktionssystemen bedruckt</w:t>
            </w:r>
            <w:r w:rsidRPr="00CE718F">
              <w:rPr>
                <w:rFonts w:ascii="Verdana" w:hAnsi="Verdana"/>
                <w:sz w:val="16"/>
                <w:szCs w:val="16"/>
              </w:rPr>
              <w:t xml:space="preserve"> werden</w:t>
            </w:r>
            <w:r w:rsidR="00E2285C" w:rsidRPr="00CE718F">
              <w:rPr>
                <w:rFonts w:ascii="Verdana" w:hAnsi="Verdana"/>
                <w:sz w:val="16"/>
                <w:szCs w:val="16"/>
              </w:rPr>
              <w:t>.</w:t>
            </w:r>
          </w:p>
        </w:tc>
        <w:tc>
          <w:tcPr>
            <w:tcW w:w="2039" w:type="dxa"/>
            <w:shd w:val="clear" w:color="auto" w:fill="auto"/>
          </w:tcPr>
          <w:p w14:paraId="710A6AFA"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37B6EFA8" w14:textId="77777777" w:rsidR="00E2285C" w:rsidRPr="00CE718F" w:rsidRDefault="00E2285C" w:rsidP="00CE718F">
            <w:pPr>
              <w:spacing w:line="360" w:lineRule="auto"/>
              <w:jc w:val="both"/>
              <w:rPr>
                <w:rFonts w:ascii="Verdana" w:hAnsi="Verdana"/>
                <w:sz w:val="20"/>
                <w:szCs w:val="20"/>
              </w:rPr>
            </w:pPr>
          </w:p>
        </w:tc>
      </w:tr>
      <w:tr w:rsidR="00E22426" w:rsidRPr="00CE718F" w14:paraId="4CDE3470" w14:textId="77777777" w:rsidTr="00CE718F">
        <w:trPr>
          <w:trHeight w:val="714"/>
        </w:trPr>
        <w:tc>
          <w:tcPr>
            <w:tcW w:w="1008" w:type="dxa"/>
            <w:shd w:val="clear" w:color="auto" w:fill="auto"/>
          </w:tcPr>
          <w:p w14:paraId="3B758BFE" w14:textId="34867595" w:rsidR="00E22426" w:rsidRPr="00CE718F" w:rsidRDefault="00E22426"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4</w:t>
            </w:r>
          </w:p>
        </w:tc>
        <w:tc>
          <w:tcPr>
            <w:tcW w:w="5216" w:type="dxa"/>
            <w:shd w:val="clear" w:color="auto" w:fill="auto"/>
          </w:tcPr>
          <w:p w14:paraId="27887328" w14:textId="573FE8DB" w:rsidR="00E22426" w:rsidRPr="00CE718F" w:rsidRDefault="00E22426" w:rsidP="00CE718F">
            <w:pPr>
              <w:spacing w:line="360" w:lineRule="auto"/>
              <w:jc w:val="both"/>
              <w:rPr>
                <w:rFonts w:ascii="Verdana" w:hAnsi="Verdana"/>
                <w:sz w:val="16"/>
                <w:szCs w:val="16"/>
              </w:rPr>
            </w:pPr>
            <w:r>
              <w:rPr>
                <w:rFonts w:ascii="Verdana" w:hAnsi="Verdana"/>
                <w:sz w:val="16"/>
                <w:szCs w:val="16"/>
              </w:rPr>
              <w:t>Die nachfolgend aufgeführten Zertifizierungen gelten für alle Produktionssysteme und können auf Anforderung zusammen mit einem unabhängig akkreditierten Prüflabornachweis inkl. Prüfbericht nach EN/ISI/EC 17025 vorgelegt werden:</w:t>
            </w:r>
          </w:p>
        </w:tc>
        <w:tc>
          <w:tcPr>
            <w:tcW w:w="2039" w:type="dxa"/>
            <w:shd w:val="clear" w:color="auto" w:fill="auto"/>
          </w:tcPr>
          <w:p w14:paraId="38B68B84" w14:textId="77777777" w:rsidR="00E22426" w:rsidRPr="00CE718F" w:rsidRDefault="00E22426" w:rsidP="00CE718F">
            <w:pPr>
              <w:spacing w:line="360" w:lineRule="auto"/>
              <w:jc w:val="both"/>
              <w:rPr>
                <w:rFonts w:ascii="Verdana" w:hAnsi="Verdana"/>
                <w:sz w:val="20"/>
                <w:szCs w:val="20"/>
              </w:rPr>
            </w:pPr>
          </w:p>
        </w:tc>
        <w:tc>
          <w:tcPr>
            <w:tcW w:w="897" w:type="dxa"/>
            <w:shd w:val="clear" w:color="auto" w:fill="auto"/>
          </w:tcPr>
          <w:p w14:paraId="4E131374" w14:textId="77777777" w:rsidR="00E22426" w:rsidRPr="00CE718F" w:rsidRDefault="00E22426" w:rsidP="00CE718F">
            <w:pPr>
              <w:spacing w:line="360" w:lineRule="auto"/>
              <w:jc w:val="both"/>
              <w:rPr>
                <w:rFonts w:ascii="Verdana" w:hAnsi="Verdana"/>
                <w:sz w:val="20"/>
                <w:szCs w:val="20"/>
              </w:rPr>
            </w:pPr>
          </w:p>
        </w:tc>
      </w:tr>
      <w:tr w:rsidR="00E2285C" w:rsidRPr="00CE718F" w14:paraId="0F5F9094" w14:textId="77777777" w:rsidTr="00CE718F">
        <w:trPr>
          <w:trHeight w:val="799"/>
        </w:trPr>
        <w:tc>
          <w:tcPr>
            <w:tcW w:w="1008" w:type="dxa"/>
            <w:shd w:val="clear" w:color="auto" w:fill="auto"/>
          </w:tcPr>
          <w:p w14:paraId="038E8ABA" w14:textId="25599D70" w:rsidR="00E2285C" w:rsidRPr="00CE718F" w:rsidRDefault="00310C0B" w:rsidP="00CE718F">
            <w:pPr>
              <w:spacing w:line="360" w:lineRule="auto"/>
              <w:jc w:val="both"/>
              <w:rPr>
                <w:rFonts w:ascii="Verdana" w:hAnsi="Verdana"/>
                <w:sz w:val="16"/>
                <w:szCs w:val="16"/>
              </w:rPr>
            </w:pPr>
            <w:r w:rsidRPr="00CE718F">
              <w:rPr>
                <w:rFonts w:ascii="Verdana" w:hAnsi="Verdana"/>
                <w:sz w:val="16"/>
                <w:szCs w:val="16"/>
              </w:rPr>
              <w:t>1</w:t>
            </w:r>
            <w:r w:rsidR="00046E6C">
              <w:rPr>
                <w:rFonts w:ascii="Verdana" w:hAnsi="Verdana"/>
                <w:sz w:val="16"/>
                <w:szCs w:val="16"/>
              </w:rPr>
              <w:t>4</w:t>
            </w:r>
            <w:r w:rsidR="00E22426">
              <w:rPr>
                <w:rFonts w:ascii="Verdana" w:hAnsi="Verdana"/>
                <w:sz w:val="16"/>
                <w:szCs w:val="16"/>
              </w:rPr>
              <w:t>a)</w:t>
            </w:r>
          </w:p>
        </w:tc>
        <w:tc>
          <w:tcPr>
            <w:tcW w:w="5216" w:type="dxa"/>
            <w:shd w:val="clear" w:color="auto" w:fill="auto"/>
          </w:tcPr>
          <w:p w14:paraId="0E6CB37A" w14:textId="77777777" w:rsidR="00310C0B" w:rsidRPr="00CE718F" w:rsidRDefault="00E2285C" w:rsidP="00CE718F">
            <w:pPr>
              <w:spacing w:line="360" w:lineRule="auto"/>
              <w:jc w:val="both"/>
              <w:rPr>
                <w:rFonts w:ascii="Verdana" w:hAnsi="Verdana"/>
                <w:sz w:val="16"/>
                <w:szCs w:val="16"/>
              </w:rPr>
            </w:pPr>
            <w:r w:rsidRPr="00CE718F">
              <w:rPr>
                <w:rFonts w:ascii="Verdana" w:hAnsi="Verdana"/>
                <w:sz w:val="16"/>
                <w:szCs w:val="16"/>
              </w:rPr>
              <w:t xml:space="preserve">Die Produktionssysteme entsprechen der EU-Richtlinie über die elektromagnetische Verträglichkeit </w:t>
            </w:r>
            <w:r w:rsidR="007C566C">
              <w:rPr>
                <w:rFonts w:ascii="Verdana" w:hAnsi="Verdana"/>
                <w:sz w:val="16"/>
                <w:szCs w:val="16"/>
              </w:rPr>
              <w:t>gemäß EMV-Richtlinie 2014/30/EU</w:t>
            </w:r>
            <w:r w:rsidR="009F1333">
              <w:rPr>
                <w:rFonts w:ascii="Verdana" w:hAnsi="Verdana"/>
                <w:sz w:val="16"/>
                <w:szCs w:val="16"/>
              </w:rPr>
              <w:t xml:space="preserve"> und weisen eine CE-Kennzeichnung auf. </w:t>
            </w:r>
          </w:p>
        </w:tc>
        <w:tc>
          <w:tcPr>
            <w:tcW w:w="2039" w:type="dxa"/>
            <w:shd w:val="clear" w:color="auto" w:fill="auto"/>
          </w:tcPr>
          <w:p w14:paraId="7B2E01BE"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2F05DF98" w14:textId="77777777" w:rsidR="00E2285C" w:rsidRPr="00CE718F" w:rsidRDefault="00E2285C" w:rsidP="00CE718F">
            <w:pPr>
              <w:spacing w:line="360" w:lineRule="auto"/>
              <w:jc w:val="both"/>
              <w:rPr>
                <w:rFonts w:ascii="Verdana" w:hAnsi="Verdana"/>
                <w:sz w:val="20"/>
                <w:szCs w:val="20"/>
              </w:rPr>
            </w:pPr>
          </w:p>
        </w:tc>
      </w:tr>
      <w:tr w:rsidR="00E2285C" w:rsidRPr="00CE718F" w14:paraId="1EB7E74B" w14:textId="77777777" w:rsidTr="00CE718F">
        <w:trPr>
          <w:trHeight w:val="637"/>
        </w:trPr>
        <w:tc>
          <w:tcPr>
            <w:tcW w:w="1008" w:type="dxa"/>
            <w:shd w:val="clear" w:color="auto" w:fill="auto"/>
          </w:tcPr>
          <w:p w14:paraId="603A46BF" w14:textId="79F99006" w:rsidR="00E2285C" w:rsidRPr="00CE718F" w:rsidRDefault="00E22426"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4</w:t>
            </w:r>
            <w:r>
              <w:rPr>
                <w:rFonts w:ascii="Verdana" w:hAnsi="Verdana"/>
                <w:sz w:val="16"/>
                <w:szCs w:val="16"/>
              </w:rPr>
              <w:t>b)</w:t>
            </w:r>
          </w:p>
        </w:tc>
        <w:tc>
          <w:tcPr>
            <w:tcW w:w="5216" w:type="dxa"/>
            <w:shd w:val="clear" w:color="auto" w:fill="auto"/>
          </w:tcPr>
          <w:p w14:paraId="36B8E414" w14:textId="77777777" w:rsidR="00E2285C" w:rsidRPr="00CE718F" w:rsidRDefault="00E2285C" w:rsidP="00D076FC">
            <w:pPr>
              <w:spacing w:line="360" w:lineRule="auto"/>
              <w:rPr>
                <w:rFonts w:ascii="Verdana" w:hAnsi="Verdana"/>
                <w:sz w:val="16"/>
                <w:szCs w:val="16"/>
              </w:rPr>
            </w:pPr>
            <w:r w:rsidRPr="00CE718F">
              <w:rPr>
                <w:rFonts w:ascii="Verdana" w:hAnsi="Verdana"/>
                <w:sz w:val="16"/>
                <w:szCs w:val="16"/>
              </w:rPr>
              <w:t xml:space="preserve">Die Produktionssysteme entsprechen der Niederspannungsrichtlinie </w:t>
            </w:r>
            <w:r w:rsidR="00D076FC">
              <w:rPr>
                <w:rFonts w:ascii="Verdana" w:hAnsi="Verdana"/>
                <w:sz w:val="16"/>
                <w:szCs w:val="16"/>
              </w:rPr>
              <w:t>gemäß 2014/35/EU</w:t>
            </w:r>
            <w:r w:rsidR="009F1333">
              <w:rPr>
                <w:rFonts w:ascii="Verdana" w:hAnsi="Verdana"/>
                <w:sz w:val="16"/>
                <w:szCs w:val="16"/>
              </w:rPr>
              <w:t xml:space="preserve"> und weisen eine CE-Kennzeichnung auf. </w:t>
            </w:r>
          </w:p>
        </w:tc>
        <w:tc>
          <w:tcPr>
            <w:tcW w:w="2039" w:type="dxa"/>
            <w:shd w:val="clear" w:color="auto" w:fill="auto"/>
          </w:tcPr>
          <w:p w14:paraId="6E12B32C" w14:textId="77777777" w:rsidR="00E2285C" w:rsidRPr="00CE718F" w:rsidRDefault="00E2285C" w:rsidP="00CE718F">
            <w:pPr>
              <w:jc w:val="both"/>
              <w:rPr>
                <w:rFonts w:ascii="Verdana" w:hAnsi="Verdana"/>
                <w:b/>
                <w:sz w:val="20"/>
                <w:szCs w:val="20"/>
                <w:u w:val="single"/>
              </w:rPr>
            </w:pPr>
          </w:p>
        </w:tc>
        <w:tc>
          <w:tcPr>
            <w:tcW w:w="897" w:type="dxa"/>
            <w:shd w:val="clear" w:color="auto" w:fill="auto"/>
          </w:tcPr>
          <w:p w14:paraId="5E708C01" w14:textId="77777777" w:rsidR="00E2285C" w:rsidRPr="00CE718F" w:rsidRDefault="00E2285C" w:rsidP="00CE718F">
            <w:pPr>
              <w:jc w:val="both"/>
              <w:rPr>
                <w:rFonts w:ascii="Verdana" w:hAnsi="Verdana"/>
                <w:b/>
                <w:sz w:val="20"/>
                <w:szCs w:val="20"/>
                <w:u w:val="single"/>
              </w:rPr>
            </w:pPr>
          </w:p>
        </w:tc>
      </w:tr>
      <w:tr w:rsidR="009F1333" w:rsidRPr="00CE718F" w14:paraId="0DBFAF60" w14:textId="77777777" w:rsidTr="00CE718F">
        <w:trPr>
          <w:trHeight w:val="637"/>
        </w:trPr>
        <w:tc>
          <w:tcPr>
            <w:tcW w:w="1008" w:type="dxa"/>
            <w:shd w:val="clear" w:color="auto" w:fill="auto"/>
          </w:tcPr>
          <w:p w14:paraId="1030F56D" w14:textId="76173B2D" w:rsidR="009F1333" w:rsidRPr="00CE718F" w:rsidRDefault="009F1333"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4</w:t>
            </w:r>
            <w:r w:rsidR="00E22426">
              <w:rPr>
                <w:rFonts w:ascii="Verdana" w:hAnsi="Verdana"/>
                <w:sz w:val="16"/>
                <w:szCs w:val="16"/>
              </w:rPr>
              <w:t>c)</w:t>
            </w:r>
          </w:p>
        </w:tc>
        <w:tc>
          <w:tcPr>
            <w:tcW w:w="5216" w:type="dxa"/>
            <w:shd w:val="clear" w:color="auto" w:fill="auto"/>
          </w:tcPr>
          <w:p w14:paraId="41440D85" w14:textId="515186CA" w:rsidR="009F1333" w:rsidRPr="00CE718F" w:rsidRDefault="00237826" w:rsidP="00D076FC">
            <w:pPr>
              <w:spacing w:line="360" w:lineRule="auto"/>
              <w:rPr>
                <w:rFonts w:ascii="Verdana" w:hAnsi="Verdana"/>
                <w:sz w:val="16"/>
                <w:szCs w:val="16"/>
              </w:rPr>
            </w:pPr>
            <w:r>
              <w:rPr>
                <w:rFonts w:ascii="Verdana" w:hAnsi="Verdana"/>
                <w:sz w:val="16"/>
                <w:szCs w:val="16"/>
              </w:rPr>
              <w:t xml:space="preserve">Die Produktionssysteme sind mindestens zertifiziert nach </w:t>
            </w:r>
            <w:r w:rsidR="000D603C" w:rsidRPr="000D603C">
              <w:rPr>
                <w:rFonts w:ascii="Verdana" w:hAnsi="Verdana"/>
                <w:sz w:val="16"/>
                <w:szCs w:val="16"/>
              </w:rPr>
              <w:t>ENERGY STAR 3.0</w:t>
            </w:r>
            <w:r w:rsidR="000D603C">
              <w:rPr>
                <w:rFonts w:ascii="Verdana" w:hAnsi="Verdana"/>
                <w:sz w:val="16"/>
                <w:szCs w:val="16"/>
              </w:rPr>
              <w:t xml:space="preserve"> </w:t>
            </w:r>
            <w:r>
              <w:rPr>
                <w:rFonts w:ascii="Verdana" w:hAnsi="Verdana"/>
                <w:sz w:val="16"/>
                <w:szCs w:val="16"/>
              </w:rPr>
              <w:t>entsprechend der EU-Richtlinie 2009/489/EG</w:t>
            </w:r>
            <w:r w:rsidR="005A36C2">
              <w:rPr>
                <w:rFonts w:ascii="Verdana" w:hAnsi="Verdana"/>
                <w:sz w:val="16"/>
                <w:szCs w:val="16"/>
              </w:rPr>
              <w:t>.</w:t>
            </w:r>
          </w:p>
        </w:tc>
        <w:tc>
          <w:tcPr>
            <w:tcW w:w="2039" w:type="dxa"/>
            <w:shd w:val="clear" w:color="auto" w:fill="auto"/>
          </w:tcPr>
          <w:p w14:paraId="6AC7869F" w14:textId="77777777" w:rsidR="009F1333" w:rsidRPr="00CE718F" w:rsidRDefault="009F1333" w:rsidP="00CE718F">
            <w:pPr>
              <w:jc w:val="both"/>
              <w:rPr>
                <w:rFonts w:ascii="Verdana" w:hAnsi="Verdana"/>
                <w:b/>
                <w:sz w:val="20"/>
                <w:szCs w:val="20"/>
                <w:u w:val="single"/>
              </w:rPr>
            </w:pPr>
          </w:p>
        </w:tc>
        <w:tc>
          <w:tcPr>
            <w:tcW w:w="897" w:type="dxa"/>
            <w:shd w:val="clear" w:color="auto" w:fill="auto"/>
          </w:tcPr>
          <w:p w14:paraId="038483C4" w14:textId="77777777" w:rsidR="009F1333" w:rsidRPr="00CE718F" w:rsidRDefault="009F1333" w:rsidP="00CE718F">
            <w:pPr>
              <w:jc w:val="both"/>
              <w:rPr>
                <w:rFonts w:ascii="Verdana" w:hAnsi="Verdana"/>
                <w:b/>
                <w:sz w:val="20"/>
                <w:szCs w:val="20"/>
                <w:u w:val="single"/>
              </w:rPr>
            </w:pPr>
          </w:p>
        </w:tc>
      </w:tr>
      <w:tr w:rsidR="005A36C2" w:rsidRPr="00CE718F" w14:paraId="5907AFFB" w14:textId="77777777" w:rsidTr="00CE718F">
        <w:trPr>
          <w:trHeight w:val="637"/>
        </w:trPr>
        <w:tc>
          <w:tcPr>
            <w:tcW w:w="1008" w:type="dxa"/>
            <w:shd w:val="clear" w:color="auto" w:fill="auto"/>
          </w:tcPr>
          <w:p w14:paraId="0DB7C00F" w14:textId="74461712" w:rsidR="005A36C2" w:rsidRPr="00BC1FFE" w:rsidRDefault="005A36C2" w:rsidP="00CE718F">
            <w:pPr>
              <w:spacing w:line="360" w:lineRule="auto"/>
              <w:jc w:val="both"/>
              <w:rPr>
                <w:rFonts w:ascii="Verdana" w:hAnsi="Verdana"/>
                <w:sz w:val="16"/>
                <w:szCs w:val="16"/>
              </w:rPr>
            </w:pPr>
            <w:r w:rsidRPr="00BC1FFE">
              <w:rPr>
                <w:rFonts w:ascii="Verdana" w:hAnsi="Verdana"/>
                <w:sz w:val="16"/>
                <w:szCs w:val="16"/>
              </w:rPr>
              <w:lastRenderedPageBreak/>
              <w:t>1</w:t>
            </w:r>
            <w:r w:rsidR="00046E6C" w:rsidRPr="00BC1FFE">
              <w:rPr>
                <w:rFonts w:ascii="Verdana" w:hAnsi="Verdana"/>
                <w:sz w:val="16"/>
                <w:szCs w:val="16"/>
              </w:rPr>
              <w:t>4</w:t>
            </w:r>
            <w:r w:rsidR="00E22426" w:rsidRPr="00BC1FFE">
              <w:rPr>
                <w:rFonts w:ascii="Verdana" w:hAnsi="Verdana"/>
                <w:sz w:val="16"/>
                <w:szCs w:val="16"/>
              </w:rPr>
              <w:t>d)</w:t>
            </w:r>
          </w:p>
        </w:tc>
        <w:tc>
          <w:tcPr>
            <w:tcW w:w="5216" w:type="dxa"/>
            <w:shd w:val="clear" w:color="auto" w:fill="auto"/>
          </w:tcPr>
          <w:p w14:paraId="5D4FAC2E" w14:textId="2BCEEF7E" w:rsidR="00A54D3F" w:rsidRPr="00BC1FFE" w:rsidRDefault="00A54D3F" w:rsidP="00D076FC">
            <w:pPr>
              <w:spacing w:line="360" w:lineRule="auto"/>
              <w:rPr>
                <w:rFonts w:ascii="Verdana" w:hAnsi="Verdana"/>
                <w:sz w:val="16"/>
                <w:szCs w:val="16"/>
              </w:rPr>
            </w:pPr>
            <w:r w:rsidRPr="00BC1FFE">
              <w:rPr>
                <w:rFonts w:ascii="Verdana" w:hAnsi="Verdana"/>
                <w:sz w:val="16"/>
                <w:szCs w:val="16"/>
              </w:rPr>
              <w:t xml:space="preserve">Die Produktionssysteme sind mindestens zertifiziert nach </w:t>
            </w:r>
            <w:r w:rsidR="00D76134" w:rsidRPr="00BC1FFE">
              <w:rPr>
                <w:rFonts w:ascii="Verdana" w:hAnsi="Verdana"/>
                <w:sz w:val="16"/>
                <w:szCs w:val="16"/>
              </w:rPr>
              <w:t>den Anforderungen des Blauen Engel (</w:t>
            </w:r>
            <w:r w:rsidR="000D603C">
              <w:rPr>
                <w:rFonts w:ascii="Verdana" w:hAnsi="Verdana"/>
                <w:sz w:val="16"/>
                <w:szCs w:val="16"/>
              </w:rPr>
              <w:t>DE-ZU 219</w:t>
            </w:r>
            <w:r w:rsidR="00D76134" w:rsidRPr="00BC1FFE">
              <w:rPr>
                <w:rFonts w:ascii="Verdana" w:hAnsi="Verdana"/>
                <w:sz w:val="16"/>
                <w:szCs w:val="16"/>
              </w:rPr>
              <w:t xml:space="preserve">) oder vergleichbarer Standard. Ein vergleichbarer Standard ist als Nachweis beizufügen. </w:t>
            </w:r>
          </w:p>
        </w:tc>
        <w:tc>
          <w:tcPr>
            <w:tcW w:w="2039" w:type="dxa"/>
            <w:shd w:val="clear" w:color="auto" w:fill="auto"/>
          </w:tcPr>
          <w:p w14:paraId="548D4B68" w14:textId="5778A275" w:rsidR="005A36C2" w:rsidRPr="00BC1FFE" w:rsidRDefault="005A36C2" w:rsidP="00CE718F">
            <w:pPr>
              <w:jc w:val="both"/>
              <w:rPr>
                <w:rFonts w:ascii="Verdana" w:hAnsi="Verdana"/>
                <w:b/>
                <w:sz w:val="20"/>
                <w:szCs w:val="20"/>
                <w:u w:val="single"/>
              </w:rPr>
            </w:pPr>
          </w:p>
        </w:tc>
        <w:tc>
          <w:tcPr>
            <w:tcW w:w="897" w:type="dxa"/>
            <w:shd w:val="clear" w:color="auto" w:fill="auto"/>
          </w:tcPr>
          <w:p w14:paraId="4B92C7CC" w14:textId="77777777" w:rsidR="005A36C2" w:rsidRPr="00CE718F" w:rsidRDefault="005A36C2" w:rsidP="00CE718F">
            <w:pPr>
              <w:jc w:val="both"/>
              <w:rPr>
                <w:rFonts w:ascii="Verdana" w:hAnsi="Verdana"/>
                <w:b/>
                <w:sz w:val="20"/>
                <w:szCs w:val="20"/>
                <w:u w:val="single"/>
              </w:rPr>
            </w:pPr>
          </w:p>
        </w:tc>
      </w:tr>
      <w:tr w:rsidR="00E2285C" w:rsidRPr="00CE718F" w14:paraId="32DE79AC" w14:textId="77777777" w:rsidTr="00CE718F">
        <w:tc>
          <w:tcPr>
            <w:tcW w:w="1008" w:type="dxa"/>
            <w:shd w:val="clear" w:color="auto" w:fill="auto"/>
          </w:tcPr>
          <w:p w14:paraId="16F705FB" w14:textId="3FEFF2C4" w:rsidR="00E2285C" w:rsidRPr="00CE718F" w:rsidRDefault="00934B4E" w:rsidP="00CE718F">
            <w:pPr>
              <w:spacing w:line="360" w:lineRule="auto"/>
              <w:jc w:val="both"/>
              <w:rPr>
                <w:rFonts w:ascii="Verdana" w:hAnsi="Verdana"/>
                <w:sz w:val="16"/>
                <w:szCs w:val="16"/>
              </w:rPr>
            </w:pPr>
            <w:r w:rsidRPr="00CE718F">
              <w:rPr>
                <w:rFonts w:ascii="Verdana" w:hAnsi="Verdana"/>
                <w:sz w:val="16"/>
                <w:szCs w:val="16"/>
              </w:rPr>
              <w:t>1</w:t>
            </w:r>
            <w:r w:rsidR="00046E6C">
              <w:rPr>
                <w:rFonts w:ascii="Verdana" w:hAnsi="Verdana"/>
                <w:sz w:val="16"/>
                <w:szCs w:val="16"/>
              </w:rPr>
              <w:t>4</w:t>
            </w:r>
            <w:r w:rsidR="00A76D5A">
              <w:rPr>
                <w:rFonts w:ascii="Verdana" w:hAnsi="Verdana"/>
                <w:sz w:val="16"/>
                <w:szCs w:val="16"/>
              </w:rPr>
              <w:t>e)</w:t>
            </w:r>
          </w:p>
        </w:tc>
        <w:tc>
          <w:tcPr>
            <w:tcW w:w="5216" w:type="dxa"/>
            <w:shd w:val="clear" w:color="auto" w:fill="auto"/>
          </w:tcPr>
          <w:p w14:paraId="1DAD20D6" w14:textId="7777777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 xml:space="preserve">Die Produktionssysteme sind zur Verarbeitung von Recyclingpapier entsprechend der Norm </w:t>
            </w:r>
            <w:r w:rsidR="00D8175B">
              <w:rPr>
                <w:rFonts w:ascii="Verdana" w:hAnsi="Verdana"/>
                <w:sz w:val="16"/>
                <w:szCs w:val="16"/>
              </w:rPr>
              <w:t>DIN/</w:t>
            </w:r>
            <w:r w:rsidRPr="00CE718F">
              <w:rPr>
                <w:rFonts w:ascii="Verdana" w:hAnsi="Verdana"/>
                <w:sz w:val="16"/>
                <w:szCs w:val="16"/>
              </w:rPr>
              <w:t xml:space="preserve">EN 12281:2002 geeignet. </w:t>
            </w:r>
          </w:p>
        </w:tc>
        <w:tc>
          <w:tcPr>
            <w:tcW w:w="2039" w:type="dxa"/>
            <w:shd w:val="clear" w:color="auto" w:fill="auto"/>
          </w:tcPr>
          <w:p w14:paraId="15D1837E" w14:textId="77777777" w:rsidR="00E2285C" w:rsidRPr="00CE718F" w:rsidRDefault="00E2285C" w:rsidP="00CE718F">
            <w:pPr>
              <w:jc w:val="both"/>
              <w:rPr>
                <w:rFonts w:ascii="Verdana" w:hAnsi="Verdana"/>
                <w:b/>
                <w:sz w:val="20"/>
                <w:szCs w:val="20"/>
                <w:u w:val="single"/>
              </w:rPr>
            </w:pPr>
          </w:p>
        </w:tc>
        <w:tc>
          <w:tcPr>
            <w:tcW w:w="897" w:type="dxa"/>
            <w:shd w:val="clear" w:color="auto" w:fill="auto"/>
          </w:tcPr>
          <w:p w14:paraId="21AE32C5" w14:textId="77777777" w:rsidR="00E2285C" w:rsidRPr="00CE718F" w:rsidRDefault="00E2285C" w:rsidP="00CE718F">
            <w:pPr>
              <w:jc w:val="both"/>
              <w:rPr>
                <w:rFonts w:ascii="Verdana" w:hAnsi="Verdana"/>
                <w:b/>
                <w:sz w:val="20"/>
                <w:szCs w:val="20"/>
                <w:u w:val="single"/>
              </w:rPr>
            </w:pPr>
          </w:p>
        </w:tc>
      </w:tr>
      <w:tr w:rsidR="001F5EF4" w:rsidRPr="00CE718F" w14:paraId="3F3552F7" w14:textId="77777777" w:rsidTr="00CE718F">
        <w:tc>
          <w:tcPr>
            <w:tcW w:w="1008" w:type="dxa"/>
            <w:shd w:val="clear" w:color="auto" w:fill="auto"/>
          </w:tcPr>
          <w:p w14:paraId="1BEE879D" w14:textId="73413253" w:rsidR="001F5EF4" w:rsidRDefault="008D688D" w:rsidP="001F5EF4">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4</w:t>
            </w:r>
            <w:r w:rsidR="00BB30FB">
              <w:rPr>
                <w:rFonts w:ascii="Verdana" w:hAnsi="Verdana"/>
                <w:sz w:val="16"/>
                <w:szCs w:val="16"/>
              </w:rPr>
              <w:t>f</w:t>
            </w:r>
            <w:r>
              <w:rPr>
                <w:rFonts w:ascii="Verdana" w:hAnsi="Verdana"/>
                <w:sz w:val="16"/>
                <w:szCs w:val="16"/>
              </w:rPr>
              <w:t>)</w:t>
            </w:r>
          </w:p>
          <w:p w14:paraId="28D55A7E" w14:textId="77777777" w:rsidR="001F5EF4" w:rsidRPr="00CE718F" w:rsidRDefault="001F5EF4" w:rsidP="001F5EF4">
            <w:pPr>
              <w:spacing w:line="360" w:lineRule="auto"/>
              <w:jc w:val="both"/>
              <w:rPr>
                <w:rFonts w:ascii="Verdana" w:hAnsi="Verdana"/>
                <w:sz w:val="16"/>
                <w:szCs w:val="16"/>
              </w:rPr>
            </w:pPr>
          </w:p>
        </w:tc>
        <w:tc>
          <w:tcPr>
            <w:tcW w:w="5216" w:type="dxa"/>
            <w:shd w:val="clear" w:color="auto" w:fill="auto"/>
          </w:tcPr>
          <w:p w14:paraId="1BFD600E" w14:textId="542FEE7E" w:rsidR="001F5EF4" w:rsidRPr="00CE718F" w:rsidRDefault="001F5EF4" w:rsidP="001F5EF4">
            <w:pPr>
              <w:spacing w:line="360" w:lineRule="auto"/>
              <w:jc w:val="both"/>
              <w:rPr>
                <w:rFonts w:ascii="Verdana" w:hAnsi="Verdana"/>
                <w:sz w:val="16"/>
                <w:szCs w:val="16"/>
              </w:rPr>
            </w:pPr>
            <w:r w:rsidRPr="00CE718F">
              <w:rPr>
                <w:rFonts w:ascii="Verdana" w:hAnsi="Verdana"/>
                <w:sz w:val="16"/>
                <w:szCs w:val="16"/>
              </w:rPr>
              <w:t>Die Produktionssysteme erfüllen die Anforde</w:t>
            </w:r>
            <w:r w:rsidR="007426E3">
              <w:rPr>
                <w:rFonts w:ascii="Verdana" w:hAnsi="Verdana"/>
                <w:sz w:val="16"/>
                <w:szCs w:val="16"/>
              </w:rPr>
              <w:t>rungen der RoHS-Richtlinie lt. 2011/65/EU</w:t>
            </w:r>
            <w:r w:rsidRPr="00CE718F">
              <w:rPr>
                <w:rFonts w:ascii="Verdana" w:hAnsi="Verdana"/>
                <w:sz w:val="16"/>
                <w:szCs w:val="16"/>
              </w:rPr>
              <w:t xml:space="preserve"> sowie</w:t>
            </w:r>
            <w:r w:rsidR="00E529F1">
              <w:rPr>
                <w:rFonts w:ascii="Verdana" w:hAnsi="Verdana"/>
                <w:sz w:val="16"/>
                <w:szCs w:val="16"/>
              </w:rPr>
              <w:t xml:space="preserve"> die</w:t>
            </w:r>
            <w:r w:rsidRPr="00CE718F">
              <w:rPr>
                <w:rFonts w:ascii="Verdana" w:hAnsi="Verdana"/>
                <w:sz w:val="16"/>
                <w:szCs w:val="16"/>
              </w:rPr>
              <w:t xml:space="preserve"> der WEEE-Richtlinie</w:t>
            </w:r>
            <w:r w:rsidR="00E529F1">
              <w:rPr>
                <w:rFonts w:ascii="Verdana" w:hAnsi="Verdana"/>
                <w:sz w:val="16"/>
                <w:szCs w:val="16"/>
              </w:rPr>
              <w:t xml:space="preserve"> 2012/19/EU</w:t>
            </w:r>
            <w:r w:rsidRPr="00CE718F">
              <w:rPr>
                <w:rFonts w:ascii="Verdana" w:hAnsi="Verdana"/>
                <w:sz w:val="16"/>
                <w:szCs w:val="16"/>
              </w:rPr>
              <w:t xml:space="preserve">. </w:t>
            </w:r>
          </w:p>
        </w:tc>
        <w:tc>
          <w:tcPr>
            <w:tcW w:w="2039" w:type="dxa"/>
            <w:shd w:val="clear" w:color="auto" w:fill="auto"/>
          </w:tcPr>
          <w:p w14:paraId="625AA91D" w14:textId="77777777" w:rsidR="001F5EF4" w:rsidRPr="00CE718F" w:rsidRDefault="001F5EF4" w:rsidP="001F5EF4">
            <w:pPr>
              <w:spacing w:line="360" w:lineRule="auto"/>
              <w:jc w:val="both"/>
              <w:rPr>
                <w:rFonts w:ascii="Verdana" w:hAnsi="Verdana"/>
                <w:b/>
                <w:sz w:val="18"/>
                <w:szCs w:val="18"/>
              </w:rPr>
            </w:pPr>
          </w:p>
        </w:tc>
        <w:tc>
          <w:tcPr>
            <w:tcW w:w="897" w:type="dxa"/>
            <w:shd w:val="clear" w:color="auto" w:fill="auto"/>
          </w:tcPr>
          <w:p w14:paraId="4B16A7EF" w14:textId="77777777" w:rsidR="001F5EF4" w:rsidRPr="00CE718F" w:rsidRDefault="001F5EF4" w:rsidP="001F5EF4">
            <w:pPr>
              <w:spacing w:line="360" w:lineRule="auto"/>
              <w:jc w:val="both"/>
              <w:rPr>
                <w:rFonts w:ascii="Verdana" w:hAnsi="Verdana"/>
                <w:b/>
                <w:sz w:val="18"/>
                <w:szCs w:val="18"/>
              </w:rPr>
            </w:pPr>
          </w:p>
        </w:tc>
      </w:tr>
      <w:tr w:rsidR="00517BF8" w:rsidRPr="00CE718F" w14:paraId="30161CA6" w14:textId="77777777" w:rsidTr="00CE718F">
        <w:tc>
          <w:tcPr>
            <w:tcW w:w="1008" w:type="dxa"/>
            <w:shd w:val="clear" w:color="auto" w:fill="auto"/>
          </w:tcPr>
          <w:p w14:paraId="7BBCB115" w14:textId="3AF56B82" w:rsidR="00517BF8" w:rsidRPr="00CE718F" w:rsidRDefault="008660C4" w:rsidP="00CE718F">
            <w:pPr>
              <w:spacing w:line="360" w:lineRule="auto"/>
              <w:jc w:val="both"/>
              <w:rPr>
                <w:rFonts w:ascii="Verdana" w:hAnsi="Verdana"/>
                <w:sz w:val="16"/>
                <w:szCs w:val="16"/>
              </w:rPr>
            </w:pPr>
            <w:r w:rsidRPr="00CE718F">
              <w:rPr>
                <w:rFonts w:ascii="Verdana" w:hAnsi="Verdana"/>
                <w:sz w:val="16"/>
                <w:szCs w:val="16"/>
              </w:rPr>
              <w:t>1</w:t>
            </w:r>
            <w:r w:rsidR="00046E6C">
              <w:rPr>
                <w:rFonts w:ascii="Verdana" w:hAnsi="Verdana"/>
                <w:sz w:val="16"/>
                <w:szCs w:val="16"/>
              </w:rPr>
              <w:t>5</w:t>
            </w:r>
          </w:p>
        </w:tc>
        <w:tc>
          <w:tcPr>
            <w:tcW w:w="5216" w:type="dxa"/>
            <w:shd w:val="clear" w:color="auto" w:fill="auto"/>
          </w:tcPr>
          <w:p w14:paraId="10E26D4A" w14:textId="77777777" w:rsidR="00073F60" w:rsidRPr="00CE718F" w:rsidRDefault="008660C4" w:rsidP="00CE718F">
            <w:pPr>
              <w:spacing w:line="360" w:lineRule="auto"/>
              <w:jc w:val="both"/>
              <w:rPr>
                <w:rFonts w:ascii="Verdana" w:hAnsi="Verdana"/>
                <w:sz w:val="16"/>
                <w:szCs w:val="16"/>
              </w:rPr>
            </w:pPr>
            <w:r w:rsidRPr="00CE718F">
              <w:rPr>
                <w:rFonts w:ascii="Verdana" w:hAnsi="Verdana"/>
                <w:sz w:val="16"/>
                <w:szCs w:val="16"/>
              </w:rPr>
              <w:t xml:space="preserve">Die benötigten Gewichtsangaben </w:t>
            </w:r>
            <w:r w:rsidR="00073F60" w:rsidRPr="00CE718F">
              <w:rPr>
                <w:rFonts w:ascii="Verdana" w:hAnsi="Verdana"/>
                <w:sz w:val="16"/>
                <w:szCs w:val="16"/>
              </w:rPr>
              <w:t xml:space="preserve">für die statische Bewertung der Tragfähigkeit der Produktionssysteme sind im Angebot </w:t>
            </w:r>
            <w:r w:rsidR="00D85059" w:rsidRPr="00CE718F">
              <w:rPr>
                <w:rFonts w:ascii="Verdana" w:hAnsi="Verdana"/>
                <w:sz w:val="16"/>
                <w:szCs w:val="16"/>
              </w:rPr>
              <w:t>angegeben.</w:t>
            </w:r>
          </w:p>
        </w:tc>
        <w:tc>
          <w:tcPr>
            <w:tcW w:w="2039" w:type="dxa"/>
            <w:shd w:val="clear" w:color="auto" w:fill="auto"/>
          </w:tcPr>
          <w:p w14:paraId="598770B2" w14:textId="77777777" w:rsidR="00517BF8" w:rsidRPr="00CE718F" w:rsidRDefault="00517BF8" w:rsidP="00CE718F">
            <w:pPr>
              <w:jc w:val="both"/>
              <w:rPr>
                <w:rFonts w:ascii="Verdana" w:hAnsi="Verdana"/>
                <w:b/>
                <w:sz w:val="20"/>
                <w:szCs w:val="20"/>
                <w:u w:val="single"/>
              </w:rPr>
            </w:pPr>
          </w:p>
        </w:tc>
        <w:tc>
          <w:tcPr>
            <w:tcW w:w="897" w:type="dxa"/>
            <w:shd w:val="clear" w:color="auto" w:fill="auto"/>
          </w:tcPr>
          <w:p w14:paraId="3BFB3B13" w14:textId="77777777" w:rsidR="00517BF8" w:rsidRPr="00CE718F" w:rsidRDefault="00517BF8" w:rsidP="00CE718F">
            <w:pPr>
              <w:jc w:val="both"/>
              <w:rPr>
                <w:rFonts w:ascii="Verdana" w:hAnsi="Verdana"/>
                <w:b/>
                <w:sz w:val="20"/>
                <w:szCs w:val="20"/>
                <w:u w:val="single"/>
              </w:rPr>
            </w:pPr>
          </w:p>
        </w:tc>
      </w:tr>
      <w:tr w:rsidR="006F2587" w:rsidRPr="00CE718F" w14:paraId="149AF445" w14:textId="77777777" w:rsidTr="00CE718F">
        <w:tc>
          <w:tcPr>
            <w:tcW w:w="1008" w:type="dxa"/>
            <w:shd w:val="clear" w:color="auto" w:fill="auto"/>
          </w:tcPr>
          <w:p w14:paraId="5B55D07D" w14:textId="742A3E10" w:rsidR="006F2587" w:rsidRPr="00CE718F" w:rsidRDefault="006F2587"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6</w:t>
            </w:r>
          </w:p>
        </w:tc>
        <w:tc>
          <w:tcPr>
            <w:tcW w:w="5216" w:type="dxa"/>
            <w:shd w:val="clear" w:color="auto" w:fill="auto"/>
          </w:tcPr>
          <w:p w14:paraId="062C307E" w14:textId="77777777" w:rsidR="006F2587" w:rsidRPr="00CE718F" w:rsidRDefault="001600C5" w:rsidP="00DA2040">
            <w:pPr>
              <w:spacing w:line="360" w:lineRule="auto"/>
              <w:rPr>
                <w:rFonts w:ascii="Verdana" w:hAnsi="Verdana"/>
                <w:sz w:val="16"/>
                <w:szCs w:val="16"/>
              </w:rPr>
            </w:pPr>
            <w:r>
              <w:rPr>
                <w:rFonts w:ascii="Verdana" w:hAnsi="Verdana"/>
                <w:sz w:val="16"/>
                <w:szCs w:val="16"/>
              </w:rPr>
              <w:t>Die benötigten Angaben für die Außenmaße der Produktionssysteme sind im Angebot angegeben.</w:t>
            </w:r>
          </w:p>
        </w:tc>
        <w:tc>
          <w:tcPr>
            <w:tcW w:w="2039" w:type="dxa"/>
            <w:shd w:val="clear" w:color="auto" w:fill="auto"/>
          </w:tcPr>
          <w:p w14:paraId="684D0685" w14:textId="77777777" w:rsidR="006F2587" w:rsidRPr="00CE718F" w:rsidRDefault="006F2587" w:rsidP="00CE718F">
            <w:pPr>
              <w:jc w:val="both"/>
              <w:rPr>
                <w:rFonts w:ascii="Verdana" w:hAnsi="Verdana"/>
                <w:b/>
                <w:sz w:val="20"/>
                <w:szCs w:val="20"/>
                <w:u w:val="single"/>
              </w:rPr>
            </w:pPr>
          </w:p>
        </w:tc>
        <w:tc>
          <w:tcPr>
            <w:tcW w:w="897" w:type="dxa"/>
            <w:shd w:val="clear" w:color="auto" w:fill="auto"/>
          </w:tcPr>
          <w:p w14:paraId="6E0017B9" w14:textId="77777777" w:rsidR="006F2587" w:rsidRPr="00CE718F" w:rsidRDefault="006F2587" w:rsidP="00CE718F">
            <w:pPr>
              <w:jc w:val="both"/>
              <w:rPr>
                <w:rFonts w:ascii="Verdana" w:hAnsi="Verdana"/>
                <w:b/>
                <w:sz w:val="20"/>
                <w:szCs w:val="20"/>
                <w:u w:val="single"/>
              </w:rPr>
            </w:pPr>
          </w:p>
        </w:tc>
      </w:tr>
      <w:tr w:rsidR="00DA2040" w:rsidRPr="00CE718F" w14:paraId="162F6609" w14:textId="77777777" w:rsidTr="00CE718F">
        <w:tc>
          <w:tcPr>
            <w:tcW w:w="1008" w:type="dxa"/>
            <w:shd w:val="clear" w:color="auto" w:fill="auto"/>
          </w:tcPr>
          <w:p w14:paraId="1799A973" w14:textId="139BE99F" w:rsidR="00DA2040" w:rsidRDefault="00626468"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7</w:t>
            </w:r>
          </w:p>
        </w:tc>
        <w:tc>
          <w:tcPr>
            <w:tcW w:w="5216" w:type="dxa"/>
            <w:shd w:val="clear" w:color="auto" w:fill="auto"/>
          </w:tcPr>
          <w:p w14:paraId="7D0664F5" w14:textId="5DD875E6" w:rsidR="00DA2040" w:rsidRDefault="00DA2040" w:rsidP="000926ED">
            <w:pPr>
              <w:spacing w:line="360" w:lineRule="auto"/>
              <w:jc w:val="both"/>
              <w:rPr>
                <w:rFonts w:ascii="Verdana" w:hAnsi="Verdana"/>
                <w:sz w:val="16"/>
                <w:szCs w:val="16"/>
              </w:rPr>
            </w:pPr>
            <w:r>
              <w:rPr>
                <w:rFonts w:ascii="Verdana" w:hAnsi="Verdana"/>
                <w:sz w:val="16"/>
                <w:szCs w:val="16"/>
              </w:rPr>
              <w:t>Die benötigten Strom</w:t>
            </w:r>
            <w:r w:rsidR="000926ED">
              <w:rPr>
                <w:rFonts w:ascii="Verdana" w:hAnsi="Verdana"/>
                <w:sz w:val="16"/>
                <w:szCs w:val="16"/>
              </w:rPr>
              <w:t>-/Netzwerkanschlüsse (inkl. Art des Stromanschlusses)</w:t>
            </w:r>
            <w:r w:rsidR="007658B8">
              <w:rPr>
                <w:rFonts w:ascii="Verdana" w:hAnsi="Verdana"/>
                <w:sz w:val="16"/>
                <w:szCs w:val="16"/>
              </w:rPr>
              <w:t xml:space="preserve"> </w:t>
            </w:r>
            <w:r>
              <w:rPr>
                <w:rFonts w:ascii="Verdana" w:hAnsi="Verdana"/>
                <w:sz w:val="16"/>
                <w:szCs w:val="16"/>
              </w:rPr>
              <w:t xml:space="preserve">sind im Angebot angegeben. </w:t>
            </w:r>
          </w:p>
        </w:tc>
        <w:tc>
          <w:tcPr>
            <w:tcW w:w="2039" w:type="dxa"/>
            <w:shd w:val="clear" w:color="auto" w:fill="auto"/>
          </w:tcPr>
          <w:p w14:paraId="795C1671" w14:textId="77777777" w:rsidR="00DA2040" w:rsidRPr="00CE718F" w:rsidRDefault="00DA2040" w:rsidP="00CE718F">
            <w:pPr>
              <w:jc w:val="both"/>
              <w:rPr>
                <w:rFonts w:ascii="Verdana" w:hAnsi="Verdana"/>
                <w:b/>
                <w:sz w:val="20"/>
                <w:szCs w:val="20"/>
                <w:u w:val="single"/>
              </w:rPr>
            </w:pPr>
          </w:p>
        </w:tc>
        <w:tc>
          <w:tcPr>
            <w:tcW w:w="897" w:type="dxa"/>
            <w:shd w:val="clear" w:color="auto" w:fill="auto"/>
          </w:tcPr>
          <w:p w14:paraId="5CD5EE9A" w14:textId="77777777" w:rsidR="00DA2040" w:rsidRPr="00CE718F" w:rsidRDefault="00DA2040" w:rsidP="00CE718F">
            <w:pPr>
              <w:jc w:val="both"/>
              <w:rPr>
                <w:rFonts w:ascii="Verdana" w:hAnsi="Verdana"/>
                <w:b/>
                <w:sz w:val="20"/>
                <w:szCs w:val="20"/>
                <w:u w:val="single"/>
              </w:rPr>
            </w:pPr>
          </w:p>
        </w:tc>
      </w:tr>
      <w:tr w:rsidR="00FA4CF3" w:rsidRPr="00CE718F" w14:paraId="47629B82" w14:textId="77777777" w:rsidTr="002E7F02">
        <w:trPr>
          <w:trHeight w:val="1112"/>
        </w:trPr>
        <w:tc>
          <w:tcPr>
            <w:tcW w:w="1008" w:type="dxa"/>
            <w:shd w:val="clear" w:color="auto" w:fill="auto"/>
          </w:tcPr>
          <w:p w14:paraId="336A23D0" w14:textId="41A28EF7" w:rsidR="00FA4CF3" w:rsidRPr="00CE718F" w:rsidRDefault="00626468"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8</w:t>
            </w:r>
          </w:p>
        </w:tc>
        <w:tc>
          <w:tcPr>
            <w:tcW w:w="5216" w:type="dxa"/>
            <w:shd w:val="clear" w:color="auto" w:fill="auto"/>
          </w:tcPr>
          <w:p w14:paraId="58AB9C9C" w14:textId="59F45DCB" w:rsidR="00FA4CF3" w:rsidRPr="00CE718F" w:rsidRDefault="006D545F" w:rsidP="006D545F">
            <w:pPr>
              <w:spacing w:line="360" w:lineRule="auto"/>
              <w:jc w:val="both"/>
              <w:rPr>
                <w:rFonts w:ascii="Verdana" w:hAnsi="Verdana"/>
                <w:sz w:val="16"/>
                <w:szCs w:val="16"/>
              </w:rPr>
            </w:pPr>
            <w:r>
              <w:rPr>
                <w:rFonts w:ascii="Verdana" w:hAnsi="Verdana"/>
                <w:sz w:val="16"/>
                <w:szCs w:val="16"/>
              </w:rPr>
              <w:t xml:space="preserve">Durch die </w:t>
            </w:r>
            <w:r w:rsidR="00207A7D">
              <w:rPr>
                <w:rFonts w:ascii="Verdana" w:hAnsi="Verdana"/>
                <w:sz w:val="16"/>
                <w:szCs w:val="16"/>
              </w:rPr>
              <w:t>Auftragnehmerin</w:t>
            </w:r>
            <w:r>
              <w:rPr>
                <w:rFonts w:ascii="Verdana" w:hAnsi="Verdana"/>
                <w:sz w:val="16"/>
                <w:szCs w:val="16"/>
              </w:rPr>
              <w:t xml:space="preserve"> werden im Subnetz der Druckerei notwe</w:t>
            </w:r>
            <w:r w:rsidR="001029EB">
              <w:rPr>
                <w:rFonts w:ascii="Verdana" w:hAnsi="Verdana"/>
                <w:sz w:val="16"/>
                <w:szCs w:val="16"/>
              </w:rPr>
              <w:t>ndige</w:t>
            </w:r>
            <w:r w:rsidR="007658B8">
              <w:rPr>
                <w:rFonts w:ascii="Verdana" w:hAnsi="Verdana"/>
                <w:sz w:val="16"/>
                <w:szCs w:val="16"/>
              </w:rPr>
              <w:t xml:space="preserve"> </w:t>
            </w:r>
            <w:r w:rsidR="004B717B">
              <w:rPr>
                <w:rFonts w:ascii="Verdana" w:hAnsi="Verdana"/>
                <w:sz w:val="16"/>
                <w:szCs w:val="16"/>
              </w:rPr>
              <w:t xml:space="preserve">Server </w:t>
            </w:r>
            <w:r>
              <w:rPr>
                <w:rFonts w:ascii="Verdana" w:hAnsi="Verdana"/>
                <w:sz w:val="16"/>
                <w:szCs w:val="16"/>
              </w:rPr>
              <w:t>als</w:t>
            </w:r>
            <w:r w:rsidR="00A547A4">
              <w:rPr>
                <w:rFonts w:ascii="Verdana" w:hAnsi="Verdana"/>
                <w:sz w:val="16"/>
                <w:szCs w:val="16"/>
              </w:rPr>
              <w:t xml:space="preserve"> namhafte</w:t>
            </w:r>
            <w:r>
              <w:rPr>
                <w:rFonts w:ascii="Verdana" w:hAnsi="Verdana"/>
                <w:sz w:val="16"/>
                <w:szCs w:val="16"/>
              </w:rPr>
              <w:t xml:space="preserve"> </w:t>
            </w:r>
            <w:r w:rsidR="00085E3F" w:rsidRPr="00CE718F">
              <w:rPr>
                <w:rFonts w:ascii="Verdana" w:hAnsi="Verdana"/>
                <w:sz w:val="16"/>
                <w:szCs w:val="16"/>
              </w:rPr>
              <w:t>Markensystem</w:t>
            </w:r>
            <w:r w:rsidR="004B717B">
              <w:rPr>
                <w:rFonts w:ascii="Verdana" w:hAnsi="Verdana"/>
                <w:sz w:val="16"/>
                <w:szCs w:val="16"/>
              </w:rPr>
              <w:t>e</w:t>
            </w:r>
            <w:r w:rsidR="00085E3F" w:rsidRPr="00CE718F">
              <w:rPr>
                <w:rFonts w:ascii="Verdana" w:hAnsi="Verdana"/>
                <w:sz w:val="16"/>
                <w:szCs w:val="16"/>
              </w:rPr>
              <w:t xml:space="preserve"> von bekannte</w:t>
            </w:r>
            <w:r w:rsidR="00DA2040">
              <w:rPr>
                <w:rFonts w:ascii="Verdana" w:hAnsi="Verdana"/>
                <w:sz w:val="16"/>
                <w:szCs w:val="16"/>
              </w:rPr>
              <w:t>n Herstellern wie z.B. DELL, Fujitsu</w:t>
            </w:r>
            <w:r w:rsidR="00085E3F" w:rsidRPr="00CE718F">
              <w:rPr>
                <w:rFonts w:ascii="Verdana" w:hAnsi="Verdana"/>
                <w:sz w:val="16"/>
                <w:szCs w:val="16"/>
              </w:rPr>
              <w:t>, HP, IBM</w:t>
            </w:r>
            <w:r w:rsidR="00A547A4">
              <w:rPr>
                <w:rFonts w:ascii="Verdana" w:hAnsi="Verdana"/>
                <w:sz w:val="16"/>
                <w:szCs w:val="16"/>
              </w:rPr>
              <w:t xml:space="preserve"> oder vergleichbar</w:t>
            </w:r>
            <w:r w:rsidR="00085E3F" w:rsidRPr="00CE718F">
              <w:rPr>
                <w:rFonts w:ascii="Verdana" w:hAnsi="Verdana"/>
                <w:sz w:val="16"/>
                <w:szCs w:val="16"/>
              </w:rPr>
              <w:t xml:space="preserve"> bereitgestellt.</w:t>
            </w:r>
          </w:p>
        </w:tc>
        <w:tc>
          <w:tcPr>
            <w:tcW w:w="2039" w:type="dxa"/>
            <w:shd w:val="clear" w:color="auto" w:fill="auto"/>
          </w:tcPr>
          <w:p w14:paraId="4AA3E1DD" w14:textId="77777777" w:rsidR="00FA4CF3" w:rsidRPr="00CE718F" w:rsidRDefault="00FA4CF3" w:rsidP="00CE718F">
            <w:pPr>
              <w:jc w:val="both"/>
              <w:rPr>
                <w:rFonts w:ascii="Verdana" w:hAnsi="Verdana"/>
                <w:b/>
                <w:sz w:val="20"/>
                <w:szCs w:val="20"/>
                <w:u w:val="single"/>
              </w:rPr>
            </w:pPr>
          </w:p>
        </w:tc>
        <w:tc>
          <w:tcPr>
            <w:tcW w:w="897" w:type="dxa"/>
            <w:shd w:val="clear" w:color="auto" w:fill="auto"/>
          </w:tcPr>
          <w:p w14:paraId="0C1CC949" w14:textId="77777777" w:rsidR="00FA4CF3" w:rsidRPr="00CE718F" w:rsidRDefault="00FA4CF3" w:rsidP="00CE718F">
            <w:pPr>
              <w:jc w:val="both"/>
              <w:rPr>
                <w:rFonts w:ascii="Verdana" w:hAnsi="Verdana"/>
                <w:b/>
                <w:sz w:val="20"/>
                <w:szCs w:val="20"/>
                <w:u w:val="single"/>
              </w:rPr>
            </w:pPr>
          </w:p>
        </w:tc>
      </w:tr>
      <w:tr w:rsidR="00001294" w:rsidRPr="00CE718F" w14:paraId="1C38A1EC" w14:textId="77777777" w:rsidTr="00CE718F">
        <w:tc>
          <w:tcPr>
            <w:tcW w:w="1008" w:type="dxa"/>
            <w:shd w:val="clear" w:color="auto" w:fill="auto"/>
          </w:tcPr>
          <w:p w14:paraId="2CF4A797" w14:textId="086DCAF3" w:rsidR="00001294" w:rsidRPr="00CE718F" w:rsidRDefault="00626468" w:rsidP="00CE718F">
            <w:pPr>
              <w:spacing w:line="360" w:lineRule="auto"/>
              <w:jc w:val="both"/>
              <w:rPr>
                <w:rFonts w:ascii="Verdana" w:hAnsi="Verdana"/>
                <w:sz w:val="16"/>
                <w:szCs w:val="16"/>
              </w:rPr>
            </w:pPr>
            <w:r>
              <w:rPr>
                <w:rFonts w:ascii="Verdana" w:hAnsi="Verdana"/>
                <w:sz w:val="16"/>
                <w:szCs w:val="16"/>
              </w:rPr>
              <w:t>1</w:t>
            </w:r>
            <w:r w:rsidR="002E7F02">
              <w:rPr>
                <w:rFonts w:ascii="Verdana" w:hAnsi="Verdana"/>
                <w:sz w:val="16"/>
                <w:szCs w:val="16"/>
              </w:rPr>
              <w:t>9</w:t>
            </w:r>
          </w:p>
        </w:tc>
        <w:tc>
          <w:tcPr>
            <w:tcW w:w="5216" w:type="dxa"/>
            <w:shd w:val="clear" w:color="auto" w:fill="auto"/>
          </w:tcPr>
          <w:p w14:paraId="40CE0BC5" w14:textId="796111DC" w:rsidR="00001294" w:rsidRPr="00CE718F" w:rsidRDefault="00001294" w:rsidP="00C34D4B">
            <w:pPr>
              <w:spacing w:line="360" w:lineRule="auto"/>
              <w:jc w:val="both"/>
              <w:rPr>
                <w:rFonts w:ascii="Verdana" w:hAnsi="Verdana"/>
                <w:sz w:val="16"/>
                <w:szCs w:val="16"/>
              </w:rPr>
            </w:pPr>
            <w:r w:rsidRPr="00CE718F">
              <w:rPr>
                <w:rFonts w:ascii="Verdana" w:hAnsi="Verdana"/>
                <w:sz w:val="16"/>
                <w:szCs w:val="16"/>
              </w:rPr>
              <w:t xml:space="preserve">Für jedes benötigte Serversystem </w:t>
            </w:r>
            <w:r w:rsidR="006D545F">
              <w:rPr>
                <w:rFonts w:ascii="Verdana" w:hAnsi="Verdana"/>
                <w:sz w:val="16"/>
                <w:szCs w:val="16"/>
              </w:rPr>
              <w:t xml:space="preserve">im Subnetz der Druckerei </w:t>
            </w:r>
            <w:r w:rsidRPr="00CE718F">
              <w:rPr>
                <w:rFonts w:ascii="Verdana" w:hAnsi="Verdana"/>
                <w:sz w:val="16"/>
                <w:szCs w:val="16"/>
              </w:rPr>
              <w:t xml:space="preserve">wird </w:t>
            </w:r>
            <w:r w:rsidR="006D545F">
              <w:rPr>
                <w:rFonts w:ascii="Verdana" w:hAnsi="Verdana"/>
                <w:sz w:val="16"/>
                <w:szCs w:val="16"/>
              </w:rPr>
              <w:t xml:space="preserve">durch die </w:t>
            </w:r>
            <w:r w:rsidR="00207A7D">
              <w:rPr>
                <w:rFonts w:ascii="Verdana" w:hAnsi="Verdana"/>
                <w:sz w:val="16"/>
                <w:szCs w:val="16"/>
              </w:rPr>
              <w:t>Auftragnehmerin</w:t>
            </w:r>
            <w:r w:rsidR="006D545F">
              <w:rPr>
                <w:rFonts w:ascii="Verdana" w:hAnsi="Verdana"/>
                <w:sz w:val="16"/>
                <w:szCs w:val="16"/>
              </w:rPr>
              <w:t xml:space="preserve"> </w:t>
            </w:r>
            <w:r w:rsidRPr="00CE718F">
              <w:rPr>
                <w:rFonts w:ascii="Verdana" w:hAnsi="Verdana"/>
                <w:sz w:val="16"/>
                <w:szCs w:val="16"/>
              </w:rPr>
              <w:t>ein Wartungsvertrag e</w:t>
            </w:r>
            <w:r w:rsidR="004F4518">
              <w:rPr>
                <w:rFonts w:ascii="Verdana" w:hAnsi="Verdana"/>
                <w:sz w:val="16"/>
                <w:szCs w:val="16"/>
              </w:rPr>
              <w:t>ntsprechend der i</w:t>
            </w:r>
            <w:r w:rsidR="00C34D4B">
              <w:rPr>
                <w:rFonts w:ascii="Verdana" w:hAnsi="Verdana"/>
                <w:sz w:val="16"/>
                <w:szCs w:val="16"/>
              </w:rPr>
              <w:t xml:space="preserve">m Hauptkriterium 3 dieser </w:t>
            </w:r>
            <w:r w:rsidR="007658B8">
              <w:rPr>
                <w:rFonts w:ascii="Verdana" w:hAnsi="Verdana"/>
                <w:sz w:val="16"/>
                <w:szCs w:val="16"/>
              </w:rPr>
              <w:t xml:space="preserve">Anlage </w:t>
            </w:r>
            <w:r w:rsidR="007658B8" w:rsidRPr="00CE718F">
              <w:rPr>
                <w:rFonts w:ascii="Verdana" w:hAnsi="Verdana"/>
                <w:sz w:val="16"/>
                <w:szCs w:val="16"/>
              </w:rPr>
              <w:t>beschriebenen</w:t>
            </w:r>
            <w:r w:rsidRPr="00CE718F">
              <w:rPr>
                <w:rFonts w:ascii="Verdana" w:hAnsi="Verdana"/>
                <w:sz w:val="16"/>
                <w:szCs w:val="16"/>
              </w:rPr>
              <w:t xml:space="preserve"> Vorgaben für die Laufzeit von </w:t>
            </w:r>
            <w:r w:rsidR="00926C21">
              <w:rPr>
                <w:rFonts w:ascii="Verdana" w:hAnsi="Verdana"/>
                <w:sz w:val="16"/>
                <w:szCs w:val="16"/>
              </w:rPr>
              <w:t>72</w:t>
            </w:r>
            <w:r w:rsidRPr="00CE718F">
              <w:rPr>
                <w:rFonts w:ascii="Verdana" w:hAnsi="Verdana"/>
                <w:sz w:val="16"/>
                <w:szCs w:val="16"/>
              </w:rPr>
              <w:t xml:space="preserve"> Monaten geschlossen. </w:t>
            </w:r>
          </w:p>
        </w:tc>
        <w:tc>
          <w:tcPr>
            <w:tcW w:w="2039" w:type="dxa"/>
            <w:shd w:val="clear" w:color="auto" w:fill="auto"/>
          </w:tcPr>
          <w:p w14:paraId="3BA65C15" w14:textId="77777777" w:rsidR="00001294" w:rsidRPr="00CE718F" w:rsidRDefault="00001294" w:rsidP="00CE718F">
            <w:pPr>
              <w:jc w:val="both"/>
              <w:rPr>
                <w:rFonts w:ascii="Verdana" w:hAnsi="Verdana"/>
                <w:b/>
                <w:sz w:val="20"/>
                <w:szCs w:val="20"/>
                <w:u w:val="single"/>
              </w:rPr>
            </w:pPr>
          </w:p>
        </w:tc>
        <w:tc>
          <w:tcPr>
            <w:tcW w:w="897" w:type="dxa"/>
            <w:shd w:val="clear" w:color="auto" w:fill="auto"/>
          </w:tcPr>
          <w:p w14:paraId="78277176" w14:textId="77777777" w:rsidR="00001294" w:rsidRPr="00CE718F" w:rsidRDefault="00001294" w:rsidP="00CE718F">
            <w:pPr>
              <w:jc w:val="both"/>
              <w:rPr>
                <w:rFonts w:ascii="Verdana" w:hAnsi="Verdana"/>
                <w:b/>
                <w:sz w:val="20"/>
                <w:szCs w:val="20"/>
                <w:u w:val="single"/>
              </w:rPr>
            </w:pPr>
          </w:p>
        </w:tc>
      </w:tr>
      <w:tr w:rsidR="00550163" w:rsidRPr="00CE718F" w14:paraId="6813C20F" w14:textId="77777777" w:rsidTr="00CE718F">
        <w:tc>
          <w:tcPr>
            <w:tcW w:w="1008" w:type="dxa"/>
            <w:shd w:val="clear" w:color="auto" w:fill="auto"/>
          </w:tcPr>
          <w:p w14:paraId="43A89D7F" w14:textId="29CFD356" w:rsidR="00550163" w:rsidRPr="00CE718F" w:rsidRDefault="002E7F02" w:rsidP="00CE718F">
            <w:pPr>
              <w:spacing w:line="360" w:lineRule="auto"/>
              <w:jc w:val="both"/>
              <w:rPr>
                <w:rFonts w:ascii="Verdana" w:hAnsi="Verdana"/>
                <w:sz w:val="16"/>
                <w:szCs w:val="16"/>
              </w:rPr>
            </w:pPr>
            <w:r>
              <w:rPr>
                <w:rFonts w:ascii="Verdana" w:hAnsi="Verdana"/>
                <w:sz w:val="16"/>
                <w:szCs w:val="16"/>
              </w:rPr>
              <w:t>20</w:t>
            </w:r>
          </w:p>
        </w:tc>
        <w:tc>
          <w:tcPr>
            <w:tcW w:w="5216" w:type="dxa"/>
            <w:shd w:val="clear" w:color="auto" w:fill="auto"/>
          </w:tcPr>
          <w:p w14:paraId="36AEE4E8" w14:textId="77777777" w:rsidR="00550163" w:rsidRPr="00CE718F" w:rsidRDefault="005E2BCC" w:rsidP="00CE718F">
            <w:pPr>
              <w:spacing w:line="360" w:lineRule="auto"/>
              <w:jc w:val="both"/>
              <w:rPr>
                <w:rFonts w:ascii="Verdana" w:hAnsi="Verdana"/>
                <w:sz w:val="16"/>
                <w:szCs w:val="16"/>
              </w:rPr>
            </w:pPr>
            <w:r w:rsidRPr="00CE718F">
              <w:rPr>
                <w:rFonts w:ascii="Verdana" w:hAnsi="Verdana"/>
                <w:sz w:val="16"/>
                <w:szCs w:val="16"/>
              </w:rPr>
              <w:t>Jedes</w:t>
            </w:r>
            <w:r w:rsidR="00550163" w:rsidRPr="00CE718F">
              <w:rPr>
                <w:rFonts w:ascii="Verdana" w:hAnsi="Verdana"/>
                <w:sz w:val="16"/>
                <w:szCs w:val="16"/>
              </w:rPr>
              <w:t xml:space="preserve"> Serversystem wird im 19“ Einbauformat inkl. Schienensystem geliefert. (Datenschränke des Herstellers RITTAL sind beim Auftraggeber vorhanden.)</w:t>
            </w:r>
          </w:p>
        </w:tc>
        <w:tc>
          <w:tcPr>
            <w:tcW w:w="2039" w:type="dxa"/>
            <w:shd w:val="clear" w:color="auto" w:fill="auto"/>
          </w:tcPr>
          <w:p w14:paraId="6E9074F7" w14:textId="77777777" w:rsidR="00550163" w:rsidRPr="00CE718F" w:rsidRDefault="00550163" w:rsidP="00CE718F">
            <w:pPr>
              <w:jc w:val="both"/>
              <w:rPr>
                <w:rFonts w:ascii="Verdana" w:hAnsi="Verdana"/>
                <w:b/>
                <w:sz w:val="20"/>
                <w:szCs w:val="20"/>
                <w:u w:val="single"/>
              </w:rPr>
            </w:pPr>
          </w:p>
        </w:tc>
        <w:tc>
          <w:tcPr>
            <w:tcW w:w="897" w:type="dxa"/>
            <w:shd w:val="clear" w:color="auto" w:fill="auto"/>
          </w:tcPr>
          <w:p w14:paraId="36E41C05" w14:textId="77777777" w:rsidR="00550163" w:rsidRPr="00CE718F" w:rsidRDefault="00550163" w:rsidP="00CE718F">
            <w:pPr>
              <w:jc w:val="both"/>
              <w:rPr>
                <w:rFonts w:ascii="Verdana" w:hAnsi="Verdana"/>
                <w:b/>
                <w:sz w:val="20"/>
                <w:szCs w:val="20"/>
                <w:u w:val="single"/>
              </w:rPr>
            </w:pPr>
          </w:p>
        </w:tc>
      </w:tr>
      <w:tr w:rsidR="00E05301" w:rsidRPr="00CE718F" w14:paraId="62C0AE1B" w14:textId="77777777" w:rsidTr="00CE718F">
        <w:tc>
          <w:tcPr>
            <w:tcW w:w="1008" w:type="dxa"/>
            <w:shd w:val="clear" w:color="auto" w:fill="auto"/>
          </w:tcPr>
          <w:p w14:paraId="590895E9" w14:textId="5198E539" w:rsidR="00E05301" w:rsidRPr="00CE718F" w:rsidRDefault="00420F63" w:rsidP="00CE718F">
            <w:pPr>
              <w:spacing w:line="360" w:lineRule="auto"/>
              <w:jc w:val="both"/>
              <w:rPr>
                <w:rFonts w:ascii="Verdana" w:hAnsi="Verdana"/>
                <w:sz w:val="16"/>
                <w:szCs w:val="16"/>
              </w:rPr>
            </w:pPr>
            <w:r>
              <w:rPr>
                <w:rFonts w:ascii="Verdana" w:hAnsi="Verdana"/>
                <w:sz w:val="16"/>
                <w:szCs w:val="16"/>
              </w:rPr>
              <w:t>2</w:t>
            </w:r>
            <w:r w:rsidR="002E7F02">
              <w:rPr>
                <w:rFonts w:ascii="Verdana" w:hAnsi="Verdana"/>
                <w:sz w:val="16"/>
                <w:szCs w:val="16"/>
              </w:rPr>
              <w:t>1</w:t>
            </w:r>
          </w:p>
        </w:tc>
        <w:tc>
          <w:tcPr>
            <w:tcW w:w="5216" w:type="dxa"/>
            <w:shd w:val="clear" w:color="auto" w:fill="auto"/>
          </w:tcPr>
          <w:p w14:paraId="396BEB07" w14:textId="77777777" w:rsidR="006A7BB2" w:rsidRPr="00585985" w:rsidRDefault="001539DB" w:rsidP="007369DB">
            <w:pPr>
              <w:spacing w:line="360" w:lineRule="auto"/>
              <w:rPr>
                <w:rFonts w:ascii="Verdana" w:hAnsi="Verdana"/>
                <w:sz w:val="16"/>
                <w:szCs w:val="16"/>
              </w:rPr>
            </w:pPr>
            <w:r w:rsidRPr="00585985">
              <w:rPr>
                <w:rFonts w:ascii="Verdana" w:hAnsi="Verdana"/>
                <w:sz w:val="16"/>
                <w:szCs w:val="16"/>
              </w:rPr>
              <w:t xml:space="preserve">Serversysteme im Subnetz der Druckerei werden durch die </w:t>
            </w:r>
            <w:r w:rsidR="00207A7D">
              <w:rPr>
                <w:rFonts w:ascii="Verdana" w:hAnsi="Verdana"/>
                <w:sz w:val="16"/>
                <w:szCs w:val="16"/>
              </w:rPr>
              <w:t>Auftragnehmerin</w:t>
            </w:r>
            <w:r w:rsidRPr="00585985">
              <w:rPr>
                <w:rFonts w:ascii="Verdana" w:hAnsi="Verdana"/>
                <w:sz w:val="16"/>
                <w:szCs w:val="16"/>
              </w:rPr>
              <w:t xml:space="preserve"> konfiguriert, installiert und administriert</w:t>
            </w:r>
            <w:r w:rsidR="006A7BB2" w:rsidRPr="00585985">
              <w:rPr>
                <w:rFonts w:ascii="Verdana" w:hAnsi="Verdana"/>
                <w:sz w:val="16"/>
                <w:szCs w:val="16"/>
              </w:rPr>
              <w:t xml:space="preserve">. Eine durch die </w:t>
            </w:r>
            <w:r w:rsidR="00207A7D">
              <w:rPr>
                <w:rFonts w:ascii="Verdana" w:hAnsi="Verdana"/>
                <w:sz w:val="16"/>
                <w:szCs w:val="16"/>
              </w:rPr>
              <w:t>Auftragnehmerin</w:t>
            </w:r>
            <w:r w:rsidR="006A7BB2" w:rsidRPr="00585985">
              <w:rPr>
                <w:rFonts w:ascii="Verdana" w:hAnsi="Verdana"/>
                <w:sz w:val="16"/>
                <w:szCs w:val="16"/>
              </w:rPr>
              <w:t xml:space="preserve"> einzurichtende Datensicherung muss die jederzeitige und zeitnahe Wiederherstellung der Systeme garantieren. Dabei ist zu beachten, dass die Sicherungsmedien in einem anderen Brandabschnitt gelagert werden müssen. Die Mitarbeitenden der Druckerei müssen in die Arbeitsabläufe zum Wechsel der Sicherungsmedien eingewiesen werden.</w:t>
            </w:r>
          </w:p>
          <w:p w14:paraId="7C244E25" w14:textId="0CF236B9" w:rsidR="00E05301" w:rsidRPr="00CE718F" w:rsidRDefault="00F659A3" w:rsidP="0082774F">
            <w:pPr>
              <w:spacing w:line="360" w:lineRule="auto"/>
              <w:rPr>
                <w:rFonts w:ascii="Verdana" w:hAnsi="Verdana"/>
                <w:sz w:val="16"/>
                <w:szCs w:val="16"/>
              </w:rPr>
            </w:pPr>
            <w:r w:rsidRPr="00585985">
              <w:rPr>
                <w:rFonts w:ascii="Verdana" w:hAnsi="Verdana"/>
                <w:sz w:val="16"/>
                <w:szCs w:val="16"/>
              </w:rPr>
              <w:t xml:space="preserve">Die erforderlichen </w:t>
            </w:r>
            <w:r w:rsidR="0082774F">
              <w:rPr>
                <w:rFonts w:ascii="Verdana" w:hAnsi="Verdana"/>
                <w:sz w:val="16"/>
                <w:szCs w:val="16"/>
              </w:rPr>
              <w:t>Software-</w:t>
            </w:r>
            <w:r w:rsidRPr="00585985">
              <w:rPr>
                <w:rFonts w:ascii="Verdana" w:hAnsi="Verdana"/>
                <w:sz w:val="16"/>
                <w:szCs w:val="16"/>
              </w:rPr>
              <w:t xml:space="preserve">Lizenzen werden </w:t>
            </w:r>
            <w:r w:rsidR="006A7BB2" w:rsidRPr="00585985">
              <w:rPr>
                <w:rFonts w:ascii="Verdana" w:hAnsi="Verdana"/>
                <w:sz w:val="16"/>
                <w:szCs w:val="16"/>
              </w:rPr>
              <w:t xml:space="preserve">von der </w:t>
            </w:r>
            <w:r w:rsidR="0082774F">
              <w:rPr>
                <w:rFonts w:ascii="Verdana" w:hAnsi="Verdana"/>
                <w:sz w:val="16"/>
                <w:szCs w:val="16"/>
              </w:rPr>
              <w:t xml:space="preserve">Auftragnehmerin </w:t>
            </w:r>
            <w:r w:rsidRPr="00585985">
              <w:rPr>
                <w:rFonts w:ascii="Verdana" w:hAnsi="Verdana"/>
                <w:sz w:val="16"/>
                <w:szCs w:val="16"/>
              </w:rPr>
              <w:t>bereitgestellt</w:t>
            </w:r>
            <w:r w:rsidR="008F21BF" w:rsidRPr="00585985">
              <w:rPr>
                <w:rFonts w:ascii="Verdana" w:hAnsi="Verdana"/>
                <w:sz w:val="16"/>
                <w:szCs w:val="16"/>
              </w:rPr>
              <w:t>.</w:t>
            </w:r>
          </w:p>
        </w:tc>
        <w:tc>
          <w:tcPr>
            <w:tcW w:w="2039" w:type="dxa"/>
            <w:shd w:val="clear" w:color="auto" w:fill="auto"/>
          </w:tcPr>
          <w:p w14:paraId="17D6E325" w14:textId="77777777" w:rsidR="00E05301" w:rsidRPr="00CE718F" w:rsidRDefault="00E05301" w:rsidP="00CE718F">
            <w:pPr>
              <w:jc w:val="both"/>
              <w:rPr>
                <w:rFonts w:ascii="Verdana" w:hAnsi="Verdana"/>
                <w:b/>
                <w:sz w:val="20"/>
                <w:szCs w:val="20"/>
                <w:u w:val="single"/>
              </w:rPr>
            </w:pPr>
          </w:p>
        </w:tc>
        <w:tc>
          <w:tcPr>
            <w:tcW w:w="897" w:type="dxa"/>
            <w:shd w:val="clear" w:color="auto" w:fill="auto"/>
          </w:tcPr>
          <w:p w14:paraId="29D4C61A" w14:textId="77777777" w:rsidR="00E05301" w:rsidRPr="00CE718F" w:rsidRDefault="00E05301" w:rsidP="00CE718F">
            <w:pPr>
              <w:jc w:val="both"/>
              <w:rPr>
                <w:rFonts w:ascii="Verdana" w:hAnsi="Verdana"/>
                <w:b/>
                <w:sz w:val="20"/>
                <w:szCs w:val="20"/>
                <w:u w:val="single"/>
              </w:rPr>
            </w:pPr>
          </w:p>
        </w:tc>
      </w:tr>
      <w:tr w:rsidR="00EB0BE0" w:rsidRPr="00CE718F" w14:paraId="5A408612" w14:textId="77777777" w:rsidTr="00CE718F">
        <w:tc>
          <w:tcPr>
            <w:tcW w:w="1008" w:type="dxa"/>
            <w:shd w:val="clear" w:color="auto" w:fill="auto"/>
          </w:tcPr>
          <w:p w14:paraId="14E439C6" w14:textId="050EC61F" w:rsidR="0073054A" w:rsidRPr="00CE718F" w:rsidRDefault="00626468" w:rsidP="00CE718F">
            <w:pPr>
              <w:spacing w:line="360" w:lineRule="auto"/>
              <w:jc w:val="both"/>
              <w:rPr>
                <w:rFonts w:ascii="Verdana" w:hAnsi="Verdana"/>
                <w:sz w:val="16"/>
                <w:szCs w:val="16"/>
              </w:rPr>
            </w:pPr>
            <w:r>
              <w:rPr>
                <w:rFonts w:ascii="Verdana" w:hAnsi="Verdana"/>
                <w:sz w:val="16"/>
                <w:szCs w:val="16"/>
              </w:rPr>
              <w:t>2</w:t>
            </w:r>
            <w:r w:rsidR="002E7F02">
              <w:rPr>
                <w:rFonts w:ascii="Verdana" w:hAnsi="Verdana"/>
                <w:sz w:val="16"/>
                <w:szCs w:val="16"/>
              </w:rPr>
              <w:t>2</w:t>
            </w:r>
          </w:p>
          <w:p w14:paraId="12890CFE" w14:textId="77777777" w:rsidR="00EB0BE0" w:rsidRPr="00CE718F" w:rsidRDefault="00EB0BE0" w:rsidP="00CE718F">
            <w:pPr>
              <w:spacing w:line="360" w:lineRule="auto"/>
              <w:jc w:val="both"/>
              <w:rPr>
                <w:rFonts w:ascii="Verdana" w:hAnsi="Verdana"/>
                <w:sz w:val="16"/>
                <w:szCs w:val="16"/>
              </w:rPr>
            </w:pPr>
          </w:p>
        </w:tc>
        <w:tc>
          <w:tcPr>
            <w:tcW w:w="5216" w:type="dxa"/>
            <w:shd w:val="clear" w:color="auto" w:fill="auto"/>
          </w:tcPr>
          <w:p w14:paraId="2EC41842" w14:textId="4099045C" w:rsidR="00EB0BE0" w:rsidRPr="00CE718F" w:rsidRDefault="00954D80" w:rsidP="0082774F">
            <w:pPr>
              <w:spacing w:line="360" w:lineRule="auto"/>
              <w:jc w:val="both"/>
              <w:rPr>
                <w:rFonts w:ascii="Verdana" w:hAnsi="Verdana"/>
                <w:sz w:val="16"/>
                <w:szCs w:val="16"/>
              </w:rPr>
            </w:pPr>
            <w:r w:rsidRPr="00585985">
              <w:rPr>
                <w:rFonts w:ascii="Verdana" w:hAnsi="Verdana"/>
                <w:sz w:val="16"/>
                <w:szCs w:val="16"/>
              </w:rPr>
              <w:t>Die Integration jedes</w:t>
            </w:r>
            <w:r w:rsidR="007945DD" w:rsidRPr="00585985">
              <w:rPr>
                <w:rFonts w:ascii="Verdana" w:hAnsi="Verdana"/>
                <w:sz w:val="16"/>
                <w:szCs w:val="16"/>
              </w:rPr>
              <w:t xml:space="preserve"> Serversystems in das </w:t>
            </w:r>
            <w:r w:rsidR="006A7BB2" w:rsidRPr="00585985">
              <w:rPr>
                <w:rFonts w:ascii="Verdana" w:hAnsi="Verdana"/>
                <w:sz w:val="16"/>
                <w:szCs w:val="16"/>
              </w:rPr>
              <w:t>Subnetz der Drucker</w:t>
            </w:r>
            <w:r w:rsidR="0082774F">
              <w:rPr>
                <w:rFonts w:ascii="Verdana" w:hAnsi="Verdana"/>
                <w:sz w:val="16"/>
                <w:szCs w:val="16"/>
              </w:rPr>
              <w:t>ei</w:t>
            </w:r>
            <w:r w:rsidR="006A7BB2" w:rsidRPr="00585985">
              <w:rPr>
                <w:rFonts w:ascii="Verdana" w:hAnsi="Verdana"/>
                <w:sz w:val="16"/>
                <w:szCs w:val="16"/>
              </w:rPr>
              <w:t xml:space="preserve"> </w:t>
            </w:r>
            <w:r w:rsidR="007945DD" w:rsidRPr="00585985">
              <w:rPr>
                <w:rFonts w:ascii="Verdana" w:hAnsi="Verdana"/>
                <w:sz w:val="16"/>
                <w:szCs w:val="16"/>
              </w:rPr>
              <w:t>erfolgt nach Vorgaben</w:t>
            </w:r>
            <w:r w:rsidR="0082774F">
              <w:rPr>
                <w:rFonts w:ascii="Verdana" w:hAnsi="Verdana"/>
                <w:sz w:val="16"/>
                <w:szCs w:val="16"/>
              </w:rPr>
              <w:t xml:space="preserve"> der </w:t>
            </w:r>
            <w:r w:rsidR="00414C9A">
              <w:rPr>
                <w:rFonts w:ascii="Verdana" w:hAnsi="Verdana"/>
                <w:sz w:val="16"/>
                <w:szCs w:val="16"/>
              </w:rPr>
              <w:t>Auftraggeberin.</w:t>
            </w:r>
          </w:p>
        </w:tc>
        <w:tc>
          <w:tcPr>
            <w:tcW w:w="2039" w:type="dxa"/>
            <w:shd w:val="clear" w:color="auto" w:fill="auto"/>
          </w:tcPr>
          <w:p w14:paraId="33E3675B" w14:textId="77777777" w:rsidR="00EB0BE0" w:rsidRPr="00CE718F" w:rsidRDefault="00EB0BE0" w:rsidP="00CE718F">
            <w:pPr>
              <w:jc w:val="both"/>
              <w:rPr>
                <w:rFonts w:ascii="Verdana" w:hAnsi="Verdana"/>
                <w:b/>
                <w:sz w:val="20"/>
                <w:szCs w:val="20"/>
                <w:u w:val="single"/>
              </w:rPr>
            </w:pPr>
          </w:p>
        </w:tc>
        <w:tc>
          <w:tcPr>
            <w:tcW w:w="897" w:type="dxa"/>
            <w:shd w:val="clear" w:color="auto" w:fill="auto"/>
          </w:tcPr>
          <w:p w14:paraId="3600DD8F" w14:textId="77777777" w:rsidR="00EB0BE0" w:rsidRPr="00CE718F" w:rsidRDefault="00EB0BE0" w:rsidP="00CE718F">
            <w:pPr>
              <w:jc w:val="both"/>
              <w:rPr>
                <w:rFonts w:ascii="Verdana" w:hAnsi="Verdana"/>
                <w:b/>
                <w:sz w:val="20"/>
                <w:szCs w:val="20"/>
                <w:u w:val="single"/>
              </w:rPr>
            </w:pPr>
          </w:p>
        </w:tc>
      </w:tr>
      <w:tr w:rsidR="00DA4281" w:rsidRPr="00CE718F" w14:paraId="742FCC2C" w14:textId="77777777" w:rsidTr="00CE718F">
        <w:tc>
          <w:tcPr>
            <w:tcW w:w="1008" w:type="dxa"/>
            <w:shd w:val="clear" w:color="auto" w:fill="auto"/>
          </w:tcPr>
          <w:p w14:paraId="7864598C" w14:textId="22D34132" w:rsidR="00DA4281" w:rsidRDefault="007369DB" w:rsidP="005A747E">
            <w:pPr>
              <w:spacing w:line="360" w:lineRule="auto"/>
              <w:jc w:val="both"/>
              <w:rPr>
                <w:rFonts w:ascii="Verdana" w:hAnsi="Verdana"/>
                <w:sz w:val="16"/>
                <w:szCs w:val="16"/>
              </w:rPr>
            </w:pPr>
            <w:r>
              <w:rPr>
                <w:rFonts w:ascii="Verdana" w:hAnsi="Verdana"/>
                <w:sz w:val="16"/>
                <w:szCs w:val="16"/>
              </w:rPr>
              <w:t>2</w:t>
            </w:r>
            <w:r w:rsidR="002E7F02">
              <w:rPr>
                <w:rFonts w:ascii="Verdana" w:hAnsi="Verdana"/>
                <w:sz w:val="16"/>
                <w:szCs w:val="16"/>
              </w:rPr>
              <w:t>3</w:t>
            </w:r>
          </w:p>
        </w:tc>
        <w:tc>
          <w:tcPr>
            <w:tcW w:w="5216" w:type="dxa"/>
            <w:shd w:val="clear" w:color="auto" w:fill="auto"/>
          </w:tcPr>
          <w:p w14:paraId="3CCC371C" w14:textId="77777777" w:rsidR="00DA4281" w:rsidRPr="00CE718F" w:rsidRDefault="00DA4281" w:rsidP="006A7BB2">
            <w:pPr>
              <w:spacing w:line="360" w:lineRule="auto"/>
              <w:jc w:val="both"/>
              <w:rPr>
                <w:rFonts w:ascii="Verdana" w:hAnsi="Verdana"/>
                <w:sz w:val="16"/>
                <w:szCs w:val="16"/>
              </w:rPr>
            </w:pPr>
            <w:r w:rsidRPr="00CE718F">
              <w:rPr>
                <w:rFonts w:ascii="Verdana" w:hAnsi="Verdana"/>
                <w:sz w:val="16"/>
                <w:szCs w:val="16"/>
              </w:rPr>
              <w:t>D</w:t>
            </w:r>
            <w:r w:rsidR="0082774F">
              <w:rPr>
                <w:rFonts w:ascii="Verdana" w:hAnsi="Verdana"/>
                <w:sz w:val="16"/>
                <w:szCs w:val="16"/>
              </w:rPr>
              <w:t>er Betrieb und d</w:t>
            </w:r>
            <w:r w:rsidRPr="00CE718F">
              <w:rPr>
                <w:rFonts w:ascii="Verdana" w:hAnsi="Verdana"/>
                <w:sz w:val="16"/>
                <w:szCs w:val="16"/>
              </w:rPr>
              <w:t xml:space="preserve">ie Administration </w:t>
            </w:r>
            <w:r w:rsidR="006A7BB2" w:rsidRPr="00CE718F">
              <w:rPr>
                <w:rFonts w:ascii="Verdana" w:hAnsi="Verdana"/>
                <w:sz w:val="16"/>
                <w:szCs w:val="16"/>
              </w:rPr>
              <w:t>de</w:t>
            </w:r>
            <w:r w:rsidR="006A7BB2">
              <w:rPr>
                <w:rFonts w:ascii="Verdana" w:hAnsi="Verdana"/>
                <w:sz w:val="16"/>
                <w:szCs w:val="16"/>
              </w:rPr>
              <w:t>r</w:t>
            </w:r>
            <w:r w:rsidR="006A7BB2" w:rsidRPr="00CE718F">
              <w:rPr>
                <w:rFonts w:ascii="Verdana" w:hAnsi="Verdana"/>
                <w:sz w:val="16"/>
                <w:szCs w:val="16"/>
              </w:rPr>
              <w:t xml:space="preserve"> Serversystem</w:t>
            </w:r>
            <w:r w:rsidR="006A7BB2">
              <w:rPr>
                <w:rFonts w:ascii="Verdana" w:hAnsi="Verdana"/>
                <w:sz w:val="16"/>
                <w:szCs w:val="16"/>
              </w:rPr>
              <w:t>e</w:t>
            </w:r>
            <w:r w:rsidR="006A7BB2" w:rsidRPr="00CE718F">
              <w:rPr>
                <w:rFonts w:ascii="Verdana" w:hAnsi="Verdana"/>
                <w:sz w:val="16"/>
                <w:szCs w:val="16"/>
              </w:rPr>
              <w:t xml:space="preserve"> </w:t>
            </w:r>
            <w:r w:rsidRPr="00CE718F">
              <w:rPr>
                <w:rFonts w:ascii="Verdana" w:hAnsi="Verdana"/>
                <w:sz w:val="16"/>
                <w:szCs w:val="16"/>
              </w:rPr>
              <w:t>liegt während der gesamten Vertragslaufzeit in der Verantwortung de</w:t>
            </w:r>
            <w:r w:rsidR="007369DB">
              <w:rPr>
                <w:rFonts w:ascii="Verdana" w:hAnsi="Verdana"/>
                <w:sz w:val="16"/>
                <w:szCs w:val="16"/>
              </w:rPr>
              <w:t xml:space="preserve">r </w:t>
            </w:r>
            <w:r w:rsidR="00207A7D">
              <w:rPr>
                <w:rFonts w:ascii="Verdana" w:hAnsi="Verdana"/>
                <w:sz w:val="16"/>
                <w:szCs w:val="16"/>
              </w:rPr>
              <w:t>Auftragnehmerin</w:t>
            </w:r>
            <w:r w:rsidR="007369DB">
              <w:rPr>
                <w:rFonts w:ascii="Verdana" w:hAnsi="Verdana"/>
                <w:sz w:val="16"/>
                <w:szCs w:val="16"/>
              </w:rPr>
              <w:t xml:space="preserve">. </w:t>
            </w:r>
          </w:p>
        </w:tc>
        <w:tc>
          <w:tcPr>
            <w:tcW w:w="2039" w:type="dxa"/>
            <w:shd w:val="clear" w:color="auto" w:fill="auto"/>
          </w:tcPr>
          <w:p w14:paraId="016B12B4" w14:textId="77777777" w:rsidR="00DA4281" w:rsidRDefault="00DA4281" w:rsidP="005A747E">
            <w:pPr>
              <w:spacing w:line="360" w:lineRule="auto"/>
              <w:jc w:val="both"/>
              <w:rPr>
                <w:rFonts w:ascii="Verdana" w:hAnsi="Verdana"/>
                <w:b/>
                <w:sz w:val="18"/>
                <w:szCs w:val="18"/>
              </w:rPr>
            </w:pPr>
          </w:p>
        </w:tc>
        <w:tc>
          <w:tcPr>
            <w:tcW w:w="897" w:type="dxa"/>
            <w:shd w:val="clear" w:color="auto" w:fill="auto"/>
          </w:tcPr>
          <w:p w14:paraId="03B93B97" w14:textId="77777777" w:rsidR="00DA4281" w:rsidRDefault="00DA4281" w:rsidP="005A747E">
            <w:pPr>
              <w:spacing w:line="360" w:lineRule="auto"/>
              <w:jc w:val="both"/>
              <w:rPr>
                <w:rFonts w:ascii="Verdana" w:hAnsi="Verdana"/>
                <w:b/>
                <w:sz w:val="18"/>
                <w:szCs w:val="18"/>
              </w:rPr>
            </w:pPr>
          </w:p>
        </w:tc>
      </w:tr>
    </w:tbl>
    <w:p w14:paraId="6B883FD1" w14:textId="77777777" w:rsidR="00772A87" w:rsidRDefault="00772A87">
      <w:pPr>
        <w:rPr>
          <w:rFonts w:ascii="Verdana" w:hAnsi="Verdana"/>
          <w:b/>
          <w:sz w:val="20"/>
          <w:szCs w:val="20"/>
          <w:u w:val="single"/>
        </w:rPr>
      </w:pPr>
      <w:r>
        <w:rPr>
          <w:rFonts w:ascii="Verdana" w:hAnsi="Verdana"/>
          <w:b/>
          <w:sz w:val="20"/>
          <w:szCs w:val="20"/>
          <w:u w:val="single"/>
        </w:rPr>
        <w:br w:type="page"/>
      </w:r>
    </w:p>
    <w:p w14:paraId="0AFDFC67" w14:textId="07268350" w:rsidR="00622531" w:rsidRPr="00035714" w:rsidRDefault="003E5E7A" w:rsidP="00C47426">
      <w:pPr>
        <w:jc w:val="both"/>
        <w:outlineLvl w:val="0"/>
        <w:rPr>
          <w:rFonts w:ascii="Verdana" w:hAnsi="Verdana"/>
          <w:sz w:val="20"/>
          <w:szCs w:val="20"/>
        </w:rPr>
      </w:pPr>
      <w:r>
        <w:rPr>
          <w:rFonts w:ascii="Verdana" w:hAnsi="Verdana"/>
          <w:b/>
          <w:sz w:val="20"/>
          <w:szCs w:val="20"/>
          <w:u w:val="single"/>
        </w:rPr>
        <w:lastRenderedPageBreak/>
        <w:t>Wertungskriterien:</w:t>
      </w:r>
    </w:p>
    <w:p w14:paraId="4CC8BB08" w14:textId="77777777" w:rsidR="003E5E7A" w:rsidRDefault="003E5E7A" w:rsidP="00C47426">
      <w:pPr>
        <w:jc w:val="both"/>
        <w:rPr>
          <w:rFonts w:ascii="Verdana" w:hAnsi="Verdana"/>
          <w:b/>
          <w:sz w:val="20"/>
          <w:szCs w:val="20"/>
          <w:u w:val="single"/>
        </w:rPr>
      </w:pPr>
    </w:p>
    <w:p w14:paraId="4BBC03E9" w14:textId="4DF995B1" w:rsidR="00E83911" w:rsidRDefault="00F50D9F" w:rsidP="00C47426">
      <w:pPr>
        <w:spacing w:line="360" w:lineRule="auto"/>
        <w:jc w:val="both"/>
        <w:rPr>
          <w:rFonts w:ascii="Verdana" w:hAnsi="Verdana"/>
          <w:sz w:val="20"/>
          <w:szCs w:val="20"/>
        </w:rPr>
      </w:pPr>
      <w:r>
        <w:rPr>
          <w:rFonts w:ascii="Verdana" w:hAnsi="Verdana"/>
          <w:sz w:val="20"/>
          <w:szCs w:val="20"/>
        </w:rPr>
        <w:t xml:space="preserve">Nachfolgende technische Anforderungen gelten als Wertungskriterien. </w:t>
      </w:r>
      <w:r w:rsidR="00E83911">
        <w:rPr>
          <w:rFonts w:ascii="Verdana" w:hAnsi="Verdana"/>
          <w:sz w:val="20"/>
          <w:szCs w:val="20"/>
        </w:rPr>
        <w:t>Die Vergabe von Punkten und die Gewichtung der nachfolgend aufgeführten Hauptkriterie</w:t>
      </w:r>
      <w:r w:rsidR="00C46598">
        <w:rPr>
          <w:rFonts w:ascii="Verdana" w:hAnsi="Verdana"/>
          <w:sz w:val="20"/>
          <w:szCs w:val="20"/>
        </w:rPr>
        <w:t xml:space="preserve">n werden in der </w:t>
      </w:r>
      <w:r w:rsidR="00E83911">
        <w:rPr>
          <w:rFonts w:ascii="Verdana" w:hAnsi="Verdana"/>
          <w:sz w:val="20"/>
          <w:szCs w:val="20"/>
        </w:rPr>
        <w:t xml:space="preserve">gesondert beigefügten „Wertungsmatrix“ erläutert. </w:t>
      </w:r>
    </w:p>
    <w:p w14:paraId="06EEF1F7" w14:textId="77777777" w:rsidR="00F3383E" w:rsidRDefault="00F3383E" w:rsidP="00C47426">
      <w:pPr>
        <w:spacing w:line="360" w:lineRule="auto"/>
        <w:jc w:val="both"/>
        <w:rPr>
          <w:rFonts w:ascii="Verdana" w:hAnsi="Verdana"/>
          <w:sz w:val="20"/>
          <w:szCs w:val="20"/>
        </w:rPr>
      </w:pPr>
    </w:p>
    <w:p w14:paraId="17C54EEC" w14:textId="3D2D8952" w:rsidR="00F3383E" w:rsidRDefault="00D4504B" w:rsidP="00C47426">
      <w:pPr>
        <w:spacing w:line="360" w:lineRule="auto"/>
        <w:jc w:val="both"/>
        <w:rPr>
          <w:rFonts w:ascii="Verdana" w:hAnsi="Verdana"/>
          <w:sz w:val="20"/>
          <w:szCs w:val="20"/>
        </w:rPr>
      </w:pPr>
      <w:r>
        <w:rPr>
          <w:rFonts w:ascii="Verdana" w:hAnsi="Verdana"/>
          <w:sz w:val="20"/>
          <w:szCs w:val="20"/>
        </w:rPr>
        <w:t>Jeder der nachfolgend</w:t>
      </w:r>
      <w:r w:rsidR="00EB1310">
        <w:rPr>
          <w:rFonts w:ascii="Verdana" w:hAnsi="Verdana"/>
          <w:sz w:val="20"/>
          <w:szCs w:val="20"/>
        </w:rPr>
        <w:t xml:space="preserve"> aufgeführten</w:t>
      </w:r>
      <w:r>
        <w:rPr>
          <w:rFonts w:ascii="Verdana" w:hAnsi="Verdana"/>
          <w:sz w:val="20"/>
          <w:szCs w:val="20"/>
        </w:rPr>
        <w:t xml:space="preserve"> Punkte muss</w:t>
      </w:r>
      <w:r w:rsidR="00F3383E">
        <w:rPr>
          <w:rFonts w:ascii="Verdana" w:hAnsi="Verdana"/>
          <w:sz w:val="20"/>
          <w:szCs w:val="20"/>
        </w:rPr>
        <w:t xml:space="preserve"> anhand von Produktdatenblätter</w:t>
      </w:r>
      <w:r w:rsidR="00EB1310">
        <w:rPr>
          <w:rFonts w:ascii="Verdana" w:hAnsi="Verdana"/>
          <w:sz w:val="20"/>
          <w:szCs w:val="20"/>
        </w:rPr>
        <w:t>n</w:t>
      </w:r>
      <w:r w:rsidR="001A371B">
        <w:rPr>
          <w:rFonts w:ascii="Verdana" w:hAnsi="Verdana"/>
          <w:sz w:val="20"/>
          <w:szCs w:val="20"/>
        </w:rPr>
        <w:t xml:space="preserve">, Dokumenten, </w:t>
      </w:r>
      <w:r w:rsidR="00F3383E">
        <w:rPr>
          <w:rFonts w:ascii="Verdana" w:hAnsi="Verdana"/>
          <w:sz w:val="20"/>
          <w:szCs w:val="20"/>
        </w:rPr>
        <w:t xml:space="preserve">Webeinträgen, etc. jeweils nachprüfbar sein. Produkt- und Umweltdatenblätter sind als gesonderte Anlage beizufügen. </w:t>
      </w:r>
      <w:r w:rsidR="007C14DC">
        <w:rPr>
          <w:rFonts w:ascii="Verdana" w:hAnsi="Verdana"/>
          <w:sz w:val="20"/>
          <w:szCs w:val="20"/>
        </w:rPr>
        <w:t>Bei Verweise</w:t>
      </w:r>
      <w:r w:rsidR="0001201E">
        <w:rPr>
          <w:rFonts w:ascii="Verdana" w:hAnsi="Verdana"/>
          <w:sz w:val="20"/>
          <w:szCs w:val="20"/>
        </w:rPr>
        <w:t>n</w:t>
      </w:r>
      <w:r w:rsidR="007C14DC">
        <w:rPr>
          <w:rFonts w:ascii="Verdana" w:hAnsi="Verdana"/>
          <w:sz w:val="20"/>
          <w:szCs w:val="20"/>
        </w:rPr>
        <w:t xml:space="preserve"> auf Webeinträge bitte </w:t>
      </w:r>
      <w:r w:rsidR="00F91DA7" w:rsidRPr="00F91DA7">
        <w:rPr>
          <w:rFonts w:ascii="Verdana" w:hAnsi="Verdana"/>
          <w:sz w:val="20"/>
          <w:szCs w:val="20"/>
        </w:rPr>
        <w:t>die aktuelle Versionierung als PDF beifügen</w:t>
      </w:r>
      <w:r w:rsidR="00F91DA7">
        <w:rPr>
          <w:rFonts w:ascii="Verdana" w:hAnsi="Verdana"/>
          <w:sz w:val="20"/>
          <w:szCs w:val="20"/>
        </w:rPr>
        <w:t>.</w:t>
      </w:r>
    </w:p>
    <w:p w14:paraId="07718470" w14:textId="77777777" w:rsidR="008E1994" w:rsidRDefault="008E1994" w:rsidP="00C47426">
      <w:pPr>
        <w:spacing w:line="360" w:lineRule="auto"/>
        <w:jc w:val="both"/>
        <w:rPr>
          <w:rFonts w:ascii="Verdana" w:hAnsi="Verdana"/>
          <w:sz w:val="20"/>
          <w:szCs w:val="20"/>
        </w:rPr>
      </w:pPr>
    </w:p>
    <w:p w14:paraId="28F261DB" w14:textId="77777777" w:rsidR="008E1994" w:rsidRDefault="008E1994" w:rsidP="00C47426">
      <w:pPr>
        <w:spacing w:line="360" w:lineRule="auto"/>
        <w:jc w:val="both"/>
        <w:rPr>
          <w:rFonts w:ascii="Verdana" w:hAnsi="Verdana"/>
          <w:sz w:val="20"/>
          <w:szCs w:val="20"/>
        </w:rPr>
      </w:pPr>
      <w:r>
        <w:rPr>
          <w:rFonts w:ascii="Verdana" w:hAnsi="Verdana"/>
          <w:sz w:val="20"/>
          <w:szCs w:val="20"/>
        </w:rPr>
        <w:t xml:space="preserve">Falls nicht anders angegeben, gelten die nachfolgenden Anforderungen sowohl für </w:t>
      </w:r>
      <w:r w:rsidR="0001201E">
        <w:rPr>
          <w:rFonts w:ascii="Verdana" w:hAnsi="Verdana"/>
          <w:sz w:val="20"/>
          <w:szCs w:val="20"/>
        </w:rPr>
        <w:t xml:space="preserve">die </w:t>
      </w:r>
      <w:r>
        <w:rPr>
          <w:rFonts w:ascii="Verdana" w:hAnsi="Verdana"/>
          <w:sz w:val="20"/>
          <w:szCs w:val="20"/>
        </w:rPr>
        <w:t>Schwarz-Weiß-als auch für die Farbproduktionssys</w:t>
      </w:r>
      <w:r w:rsidR="00BF529A">
        <w:rPr>
          <w:rFonts w:ascii="Verdana" w:hAnsi="Verdana"/>
          <w:sz w:val="20"/>
          <w:szCs w:val="20"/>
        </w:rPr>
        <w:t>teme:</w:t>
      </w:r>
    </w:p>
    <w:p w14:paraId="75A0C5A1" w14:textId="77777777" w:rsidR="0001201E" w:rsidRDefault="0001201E" w:rsidP="00C47426">
      <w:pPr>
        <w:spacing w:line="360" w:lineRule="auto"/>
        <w:jc w:val="both"/>
        <w:rPr>
          <w:rFonts w:ascii="Verdana" w:hAnsi="Verdana"/>
          <w:sz w:val="20"/>
          <w:szCs w:val="20"/>
        </w:rPr>
      </w:pP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4941"/>
        <w:gridCol w:w="1672"/>
        <w:gridCol w:w="1979"/>
      </w:tblGrid>
      <w:tr w:rsidR="00276AEB" w:rsidRPr="00CE718F" w14:paraId="2CD3A96E" w14:textId="77777777" w:rsidTr="00700679">
        <w:tc>
          <w:tcPr>
            <w:tcW w:w="660" w:type="dxa"/>
            <w:shd w:val="clear" w:color="auto" w:fill="auto"/>
          </w:tcPr>
          <w:p w14:paraId="7F3865D7" w14:textId="77777777" w:rsidR="00276AEB" w:rsidRPr="00CE718F" w:rsidRDefault="00276AEB" w:rsidP="00CE718F">
            <w:pPr>
              <w:spacing w:line="360" w:lineRule="auto"/>
              <w:jc w:val="both"/>
              <w:rPr>
                <w:rFonts w:ascii="Verdana" w:hAnsi="Verdana"/>
                <w:b/>
                <w:sz w:val="18"/>
                <w:szCs w:val="18"/>
              </w:rPr>
            </w:pPr>
            <w:r w:rsidRPr="00CE718F">
              <w:rPr>
                <w:rFonts w:ascii="Verdana" w:hAnsi="Verdana"/>
                <w:b/>
                <w:sz w:val="18"/>
                <w:szCs w:val="18"/>
              </w:rPr>
              <w:t>Lfd. Nr.</w:t>
            </w:r>
          </w:p>
        </w:tc>
        <w:tc>
          <w:tcPr>
            <w:tcW w:w="4941" w:type="dxa"/>
            <w:shd w:val="clear" w:color="auto" w:fill="auto"/>
          </w:tcPr>
          <w:p w14:paraId="31A7D740" w14:textId="6072BAB5" w:rsidR="00276AEB" w:rsidRPr="00CE718F" w:rsidRDefault="000B220E" w:rsidP="00CE718F">
            <w:pPr>
              <w:spacing w:line="360" w:lineRule="auto"/>
              <w:jc w:val="both"/>
              <w:rPr>
                <w:rFonts w:ascii="Verdana" w:hAnsi="Verdana"/>
                <w:b/>
                <w:sz w:val="18"/>
                <w:szCs w:val="18"/>
              </w:rPr>
            </w:pPr>
            <w:r>
              <w:rPr>
                <w:rFonts w:ascii="Verdana" w:hAnsi="Verdana"/>
                <w:b/>
                <w:sz w:val="18"/>
                <w:szCs w:val="18"/>
              </w:rPr>
              <w:t>Wertungs</w:t>
            </w:r>
            <w:r w:rsidR="00276AEB" w:rsidRPr="00CE718F">
              <w:rPr>
                <w:rFonts w:ascii="Verdana" w:hAnsi="Verdana"/>
                <w:b/>
                <w:sz w:val="18"/>
                <w:szCs w:val="18"/>
              </w:rPr>
              <w:t>kriterium</w:t>
            </w:r>
            <w:r w:rsidR="0093369F">
              <w:rPr>
                <w:rFonts w:ascii="Verdana" w:hAnsi="Verdana"/>
                <w:b/>
                <w:sz w:val="18"/>
                <w:szCs w:val="18"/>
              </w:rPr>
              <w:t xml:space="preserve"> 1</w:t>
            </w:r>
            <w:r w:rsidR="00276AEB" w:rsidRPr="00CE718F">
              <w:rPr>
                <w:rFonts w:ascii="Verdana" w:hAnsi="Verdana"/>
                <w:b/>
                <w:sz w:val="18"/>
                <w:szCs w:val="18"/>
              </w:rPr>
              <w:t>: Leistungsspektrum der P</w:t>
            </w:r>
            <w:r w:rsidR="00696E05">
              <w:rPr>
                <w:rFonts w:ascii="Verdana" w:hAnsi="Verdana"/>
                <w:b/>
                <w:sz w:val="18"/>
                <w:szCs w:val="18"/>
              </w:rPr>
              <w:t>r</w:t>
            </w:r>
            <w:r w:rsidR="00995142">
              <w:rPr>
                <w:rFonts w:ascii="Verdana" w:hAnsi="Verdana"/>
                <w:b/>
                <w:sz w:val="18"/>
                <w:szCs w:val="18"/>
              </w:rPr>
              <w:t xml:space="preserve">oduktionssysteme/ </w:t>
            </w:r>
            <w:r w:rsidR="00995142" w:rsidRPr="00772A87">
              <w:rPr>
                <w:rFonts w:ascii="Verdana" w:hAnsi="Verdana"/>
                <w:b/>
                <w:sz w:val="18"/>
                <w:szCs w:val="18"/>
                <w:highlight w:val="yellow"/>
              </w:rPr>
              <w:t xml:space="preserve">Gewichtung: </w:t>
            </w:r>
            <w:r w:rsidR="00042B65" w:rsidRPr="00772A87">
              <w:rPr>
                <w:rFonts w:ascii="Verdana" w:hAnsi="Verdana"/>
                <w:b/>
                <w:sz w:val="18"/>
                <w:szCs w:val="18"/>
                <w:highlight w:val="yellow"/>
              </w:rPr>
              <w:t>60</w:t>
            </w:r>
            <w:r w:rsidR="00276AEB" w:rsidRPr="00772A87">
              <w:rPr>
                <w:rFonts w:ascii="Verdana" w:hAnsi="Verdana"/>
                <w:b/>
                <w:sz w:val="18"/>
                <w:szCs w:val="18"/>
                <w:highlight w:val="yellow"/>
              </w:rPr>
              <w:t>%</w:t>
            </w:r>
          </w:p>
        </w:tc>
        <w:tc>
          <w:tcPr>
            <w:tcW w:w="1672" w:type="dxa"/>
            <w:shd w:val="clear" w:color="auto" w:fill="auto"/>
          </w:tcPr>
          <w:p w14:paraId="0EF98CB1" w14:textId="77777777" w:rsidR="00C50122" w:rsidRPr="00CE718F" w:rsidRDefault="00C50122" w:rsidP="00CE718F">
            <w:pPr>
              <w:spacing w:line="360" w:lineRule="auto"/>
              <w:jc w:val="both"/>
              <w:rPr>
                <w:rFonts w:ascii="Verdana" w:hAnsi="Verdana"/>
                <w:b/>
                <w:sz w:val="18"/>
                <w:szCs w:val="18"/>
              </w:rPr>
            </w:pPr>
            <w:r w:rsidRPr="00CE718F">
              <w:rPr>
                <w:rFonts w:ascii="Verdana" w:hAnsi="Verdana"/>
                <w:b/>
                <w:sz w:val="18"/>
                <w:szCs w:val="18"/>
              </w:rPr>
              <w:t>Bietereinträge</w:t>
            </w:r>
          </w:p>
          <w:p w14:paraId="16971EFF" w14:textId="77777777" w:rsidR="00276AEB" w:rsidRPr="00CE718F" w:rsidRDefault="00C50122" w:rsidP="00CE718F">
            <w:pPr>
              <w:spacing w:line="360" w:lineRule="auto"/>
              <w:jc w:val="both"/>
              <w:rPr>
                <w:rFonts w:ascii="Verdana" w:hAnsi="Verdana"/>
                <w:b/>
                <w:sz w:val="18"/>
                <w:szCs w:val="18"/>
              </w:rPr>
            </w:pPr>
            <w:r w:rsidRPr="00CE718F">
              <w:rPr>
                <w:rFonts w:ascii="Verdana" w:hAnsi="Verdana"/>
                <w:b/>
                <w:sz w:val="16"/>
                <w:szCs w:val="16"/>
              </w:rPr>
              <w:t>(ggf. auf einem gesonderten Beiblatt)</w:t>
            </w:r>
            <w:r w:rsidRPr="00CE718F">
              <w:rPr>
                <w:rFonts w:ascii="Verdana" w:hAnsi="Verdana"/>
                <w:b/>
                <w:sz w:val="18"/>
                <w:szCs w:val="18"/>
              </w:rPr>
              <w:t xml:space="preserve"> </w:t>
            </w:r>
          </w:p>
        </w:tc>
        <w:tc>
          <w:tcPr>
            <w:tcW w:w="1979" w:type="dxa"/>
            <w:shd w:val="clear" w:color="auto" w:fill="auto"/>
          </w:tcPr>
          <w:p w14:paraId="3E8CD50F" w14:textId="77777777" w:rsidR="00E16E52" w:rsidRDefault="00E16E52" w:rsidP="00CE718F">
            <w:pPr>
              <w:spacing w:line="360" w:lineRule="auto"/>
              <w:jc w:val="both"/>
              <w:rPr>
                <w:rFonts w:ascii="Verdana" w:hAnsi="Verdana"/>
                <w:b/>
                <w:sz w:val="18"/>
                <w:szCs w:val="18"/>
              </w:rPr>
            </w:pPr>
            <w:r>
              <w:rPr>
                <w:rFonts w:ascii="Verdana" w:hAnsi="Verdana"/>
                <w:b/>
                <w:sz w:val="18"/>
                <w:szCs w:val="18"/>
              </w:rPr>
              <w:t xml:space="preserve">Erreichte </w:t>
            </w:r>
          </w:p>
          <w:p w14:paraId="3BD671AC" w14:textId="77777777" w:rsidR="00276AEB" w:rsidRPr="00CE718F" w:rsidRDefault="00276AEB" w:rsidP="00CE718F">
            <w:pPr>
              <w:spacing w:line="360" w:lineRule="auto"/>
              <w:jc w:val="both"/>
              <w:rPr>
                <w:rFonts w:ascii="Verdana" w:hAnsi="Verdana"/>
                <w:b/>
                <w:sz w:val="18"/>
                <w:szCs w:val="18"/>
              </w:rPr>
            </w:pPr>
            <w:r w:rsidRPr="00CE718F">
              <w:rPr>
                <w:rFonts w:ascii="Verdana" w:hAnsi="Verdana"/>
                <w:b/>
                <w:sz w:val="18"/>
                <w:szCs w:val="18"/>
              </w:rPr>
              <w:t>Punkte</w:t>
            </w:r>
          </w:p>
        </w:tc>
      </w:tr>
      <w:tr w:rsidR="00276AEB" w:rsidRPr="00CE718F" w14:paraId="7D40C7B5" w14:textId="77777777" w:rsidTr="00700679">
        <w:tc>
          <w:tcPr>
            <w:tcW w:w="660" w:type="dxa"/>
            <w:shd w:val="clear" w:color="auto" w:fill="auto"/>
          </w:tcPr>
          <w:p w14:paraId="4F17A18C"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w:t>
            </w:r>
          </w:p>
        </w:tc>
        <w:tc>
          <w:tcPr>
            <w:tcW w:w="4941" w:type="dxa"/>
            <w:shd w:val="clear" w:color="auto" w:fill="auto"/>
          </w:tcPr>
          <w:p w14:paraId="29D22E53"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Die Druckgeschwindigkeit beträgt bei Sc</w:t>
            </w:r>
            <w:r w:rsidR="000D168C">
              <w:rPr>
                <w:rFonts w:ascii="Verdana" w:hAnsi="Verdana"/>
                <w:sz w:val="16"/>
                <w:szCs w:val="16"/>
              </w:rPr>
              <w:t>hwarz-Weiß-Drucken mindestens 12</w:t>
            </w:r>
            <w:r w:rsidRPr="00CE718F">
              <w:rPr>
                <w:rFonts w:ascii="Verdana" w:hAnsi="Verdana"/>
                <w:sz w:val="16"/>
                <w:szCs w:val="16"/>
              </w:rPr>
              <w:t xml:space="preserve">0 Seiten/Minute. </w:t>
            </w:r>
            <w:r w:rsidR="00B86BF1" w:rsidRPr="00CE718F">
              <w:rPr>
                <w:rFonts w:ascii="Verdana" w:hAnsi="Verdana"/>
                <w:sz w:val="16"/>
                <w:szCs w:val="16"/>
              </w:rPr>
              <w:t>(A4 Duplex)</w:t>
            </w:r>
            <w:r w:rsidR="006E54F3">
              <w:rPr>
                <w:rFonts w:ascii="Verdana" w:hAnsi="Verdana"/>
                <w:sz w:val="16"/>
                <w:szCs w:val="16"/>
              </w:rPr>
              <w:t>.</w:t>
            </w:r>
          </w:p>
          <w:p w14:paraId="03C4E893" w14:textId="77777777" w:rsidR="00BC1FFE" w:rsidRDefault="00BC1FFE" w:rsidP="00BC1FFE">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89D67BA" w14:textId="5864522D" w:rsidR="00BC1FFE" w:rsidRPr="00BC1FFE" w:rsidRDefault="00BC1FFE" w:rsidP="00BC1FFE">
            <w:pPr>
              <w:pStyle w:val="Listenabsatz"/>
              <w:numPr>
                <w:ilvl w:val="0"/>
                <w:numId w:val="2"/>
              </w:numPr>
              <w:spacing w:line="360" w:lineRule="auto"/>
              <w:jc w:val="both"/>
              <w:rPr>
                <w:rFonts w:ascii="Verdana" w:hAnsi="Verdana"/>
                <w:sz w:val="16"/>
                <w:szCs w:val="16"/>
              </w:rPr>
            </w:pPr>
            <w:r>
              <w:rPr>
                <w:rFonts w:ascii="Verdana" w:hAnsi="Verdana"/>
                <w:sz w:val="16"/>
                <w:szCs w:val="16"/>
              </w:rPr>
              <w:t>Nein – 0 Punkte</w:t>
            </w:r>
          </w:p>
        </w:tc>
        <w:tc>
          <w:tcPr>
            <w:tcW w:w="1672" w:type="dxa"/>
            <w:shd w:val="clear" w:color="auto" w:fill="auto"/>
          </w:tcPr>
          <w:p w14:paraId="29A12BAE"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27157546" w14:textId="77777777" w:rsidR="00276AEB" w:rsidRPr="00CE718F" w:rsidRDefault="00276AEB" w:rsidP="00CE718F">
            <w:pPr>
              <w:spacing w:line="360" w:lineRule="auto"/>
              <w:jc w:val="both"/>
              <w:rPr>
                <w:rFonts w:ascii="Verdana" w:hAnsi="Verdana"/>
                <w:sz w:val="20"/>
                <w:szCs w:val="20"/>
              </w:rPr>
            </w:pPr>
          </w:p>
        </w:tc>
      </w:tr>
      <w:tr w:rsidR="00276AEB" w:rsidRPr="00CE718F" w14:paraId="782166C3" w14:textId="77777777" w:rsidTr="00700679">
        <w:tc>
          <w:tcPr>
            <w:tcW w:w="660" w:type="dxa"/>
            <w:shd w:val="clear" w:color="auto" w:fill="auto"/>
          </w:tcPr>
          <w:p w14:paraId="393A5D52"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2</w:t>
            </w:r>
          </w:p>
        </w:tc>
        <w:tc>
          <w:tcPr>
            <w:tcW w:w="4941" w:type="dxa"/>
            <w:shd w:val="clear" w:color="auto" w:fill="auto"/>
          </w:tcPr>
          <w:p w14:paraId="31AC8FF9" w14:textId="77777777" w:rsidR="00276AEB" w:rsidRDefault="00276AEB" w:rsidP="006E54F3">
            <w:pPr>
              <w:spacing w:line="360" w:lineRule="auto"/>
              <w:jc w:val="both"/>
              <w:rPr>
                <w:rFonts w:ascii="Verdana" w:hAnsi="Verdana"/>
                <w:sz w:val="16"/>
                <w:szCs w:val="16"/>
              </w:rPr>
            </w:pPr>
            <w:r w:rsidRPr="00CE718F">
              <w:rPr>
                <w:rFonts w:ascii="Verdana" w:hAnsi="Verdana"/>
                <w:sz w:val="16"/>
                <w:szCs w:val="16"/>
              </w:rPr>
              <w:t>Die Druck</w:t>
            </w:r>
            <w:r w:rsidR="00691FBF">
              <w:rPr>
                <w:rFonts w:ascii="Verdana" w:hAnsi="Verdana"/>
                <w:sz w:val="16"/>
                <w:szCs w:val="16"/>
              </w:rPr>
              <w:t xml:space="preserve">geschwindigkeit auf den Farbsystemen </w:t>
            </w:r>
            <w:r w:rsidR="006E54F3">
              <w:rPr>
                <w:rFonts w:ascii="Verdana" w:hAnsi="Verdana"/>
                <w:sz w:val="16"/>
                <w:szCs w:val="16"/>
              </w:rPr>
              <w:t xml:space="preserve">beträgt mind. </w:t>
            </w:r>
            <w:r w:rsidR="00A460B2">
              <w:rPr>
                <w:rFonts w:ascii="Verdana" w:hAnsi="Verdana"/>
                <w:sz w:val="16"/>
                <w:szCs w:val="16"/>
              </w:rPr>
              <w:t>8</w:t>
            </w:r>
            <w:r w:rsidR="0090465B">
              <w:rPr>
                <w:rFonts w:ascii="Verdana" w:hAnsi="Verdana"/>
                <w:sz w:val="16"/>
                <w:szCs w:val="16"/>
              </w:rPr>
              <w:t>0 Sei</w:t>
            </w:r>
            <w:r w:rsidR="00570003">
              <w:rPr>
                <w:rFonts w:ascii="Verdana" w:hAnsi="Verdana"/>
                <w:sz w:val="16"/>
                <w:szCs w:val="16"/>
              </w:rPr>
              <w:t xml:space="preserve">ten/Minute </w:t>
            </w:r>
            <w:r w:rsidR="006E54F3">
              <w:rPr>
                <w:rFonts w:ascii="Verdana" w:hAnsi="Verdana"/>
                <w:sz w:val="16"/>
                <w:szCs w:val="16"/>
              </w:rPr>
              <w:t>(A4 Duplex).</w:t>
            </w:r>
          </w:p>
          <w:p w14:paraId="0342A91B"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0F1AE24B" w14:textId="1BE38A70" w:rsidR="00F91DA7" w:rsidRPr="00CE718F"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Nein – 0 Punkte</w:t>
            </w:r>
          </w:p>
        </w:tc>
        <w:tc>
          <w:tcPr>
            <w:tcW w:w="1672" w:type="dxa"/>
            <w:shd w:val="clear" w:color="auto" w:fill="auto"/>
          </w:tcPr>
          <w:p w14:paraId="15680003"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51D51F5F" w14:textId="77777777" w:rsidR="00276AEB" w:rsidRPr="00CE718F" w:rsidRDefault="00276AEB" w:rsidP="00CE718F">
            <w:pPr>
              <w:spacing w:line="360" w:lineRule="auto"/>
              <w:jc w:val="both"/>
              <w:rPr>
                <w:rFonts w:ascii="Verdana" w:hAnsi="Verdana"/>
                <w:sz w:val="20"/>
                <w:szCs w:val="20"/>
              </w:rPr>
            </w:pPr>
          </w:p>
        </w:tc>
      </w:tr>
      <w:tr w:rsidR="00276AEB" w:rsidRPr="00CE718F" w14:paraId="49D2DDC8" w14:textId="77777777" w:rsidTr="00700679">
        <w:tc>
          <w:tcPr>
            <w:tcW w:w="660" w:type="dxa"/>
            <w:shd w:val="clear" w:color="auto" w:fill="auto"/>
          </w:tcPr>
          <w:p w14:paraId="34702C38"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3</w:t>
            </w:r>
          </w:p>
        </w:tc>
        <w:tc>
          <w:tcPr>
            <w:tcW w:w="4941" w:type="dxa"/>
            <w:shd w:val="clear" w:color="auto" w:fill="auto"/>
          </w:tcPr>
          <w:p w14:paraId="018EC067"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Auf den Produktionssystemen kann perforiertes, gelochtes und vorgelochtes Papier verarbeitet werden. </w:t>
            </w:r>
          </w:p>
          <w:p w14:paraId="3303202D" w14:textId="231E9941" w:rsidR="00BC1FFE" w:rsidRDefault="00825DAC" w:rsidP="00BC1FFE">
            <w:pPr>
              <w:pStyle w:val="Listenabsatz"/>
              <w:numPr>
                <w:ilvl w:val="0"/>
                <w:numId w:val="2"/>
              </w:numPr>
              <w:spacing w:line="360" w:lineRule="auto"/>
              <w:jc w:val="both"/>
              <w:rPr>
                <w:rFonts w:ascii="Verdana" w:hAnsi="Verdana"/>
                <w:sz w:val="16"/>
                <w:szCs w:val="16"/>
              </w:rPr>
            </w:pPr>
            <w:r>
              <w:rPr>
                <w:rFonts w:ascii="Verdana" w:hAnsi="Verdana"/>
                <w:sz w:val="16"/>
                <w:szCs w:val="16"/>
              </w:rPr>
              <w:t>Ja</w:t>
            </w:r>
            <w:r w:rsidR="00BC1FFE">
              <w:rPr>
                <w:rFonts w:ascii="Verdana" w:hAnsi="Verdana"/>
                <w:sz w:val="16"/>
                <w:szCs w:val="16"/>
              </w:rPr>
              <w:t xml:space="preserve"> – </w:t>
            </w:r>
            <w:r>
              <w:rPr>
                <w:rFonts w:ascii="Verdana" w:hAnsi="Verdana"/>
                <w:sz w:val="16"/>
                <w:szCs w:val="16"/>
              </w:rPr>
              <w:t xml:space="preserve">50 </w:t>
            </w:r>
            <w:r w:rsidR="00BC1FFE">
              <w:rPr>
                <w:rFonts w:ascii="Verdana" w:hAnsi="Verdana"/>
                <w:sz w:val="16"/>
                <w:szCs w:val="16"/>
              </w:rPr>
              <w:t>Punkte</w:t>
            </w:r>
          </w:p>
          <w:p w14:paraId="4E5D310A" w14:textId="4B4BD42E" w:rsidR="00BC1FFE" w:rsidRPr="00825DAC" w:rsidRDefault="00825DAC" w:rsidP="00825DAC">
            <w:pPr>
              <w:pStyle w:val="Listenabsatz"/>
              <w:numPr>
                <w:ilvl w:val="0"/>
                <w:numId w:val="2"/>
              </w:numPr>
              <w:spacing w:line="360" w:lineRule="auto"/>
              <w:jc w:val="both"/>
              <w:rPr>
                <w:rFonts w:ascii="Verdana" w:hAnsi="Verdana"/>
                <w:sz w:val="16"/>
                <w:szCs w:val="16"/>
              </w:rPr>
            </w:pPr>
            <w:r>
              <w:rPr>
                <w:rFonts w:ascii="Verdana" w:hAnsi="Verdana"/>
                <w:sz w:val="16"/>
                <w:szCs w:val="16"/>
              </w:rPr>
              <w:t>Nein – 0 Punkte</w:t>
            </w:r>
          </w:p>
        </w:tc>
        <w:tc>
          <w:tcPr>
            <w:tcW w:w="1672" w:type="dxa"/>
            <w:shd w:val="clear" w:color="auto" w:fill="auto"/>
          </w:tcPr>
          <w:p w14:paraId="682F3E86"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777E781D" w14:textId="77777777" w:rsidR="00276AEB" w:rsidRPr="00CE718F" w:rsidRDefault="00276AEB" w:rsidP="00CE718F">
            <w:pPr>
              <w:spacing w:line="360" w:lineRule="auto"/>
              <w:jc w:val="both"/>
              <w:rPr>
                <w:rFonts w:ascii="Verdana" w:hAnsi="Verdana"/>
                <w:sz w:val="20"/>
                <w:szCs w:val="20"/>
              </w:rPr>
            </w:pPr>
          </w:p>
        </w:tc>
      </w:tr>
      <w:tr w:rsidR="00276AEB" w:rsidRPr="00CE718F" w14:paraId="3C172F63" w14:textId="77777777" w:rsidTr="00700679">
        <w:tc>
          <w:tcPr>
            <w:tcW w:w="660" w:type="dxa"/>
            <w:shd w:val="clear" w:color="auto" w:fill="auto"/>
          </w:tcPr>
          <w:p w14:paraId="39931534"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4</w:t>
            </w:r>
          </w:p>
        </w:tc>
        <w:tc>
          <w:tcPr>
            <w:tcW w:w="4941" w:type="dxa"/>
            <w:shd w:val="clear" w:color="auto" w:fill="auto"/>
          </w:tcPr>
          <w:p w14:paraId="017E5EAA"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Auf den Produktionssystemen ist eine Verarbeitung von gestrichenen Papieren möglich. </w:t>
            </w:r>
          </w:p>
          <w:p w14:paraId="253273A0"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AA133AC" w14:textId="27D1583A" w:rsidR="00F91DA7" w:rsidRPr="00CE718F"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Nein – 0 Punkte</w:t>
            </w:r>
          </w:p>
        </w:tc>
        <w:tc>
          <w:tcPr>
            <w:tcW w:w="1672" w:type="dxa"/>
            <w:shd w:val="clear" w:color="auto" w:fill="auto"/>
          </w:tcPr>
          <w:p w14:paraId="754827C5"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6C2AAC0C" w14:textId="77777777" w:rsidR="00276AEB" w:rsidRPr="00CE718F" w:rsidRDefault="00276AEB" w:rsidP="00CE718F">
            <w:pPr>
              <w:spacing w:line="360" w:lineRule="auto"/>
              <w:jc w:val="both"/>
              <w:rPr>
                <w:rFonts w:ascii="Verdana" w:hAnsi="Verdana"/>
                <w:sz w:val="20"/>
                <w:szCs w:val="20"/>
              </w:rPr>
            </w:pPr>
          </w:p>
        </w:tc>
      </w:tr>
      <w:tr w:rsidR="00276AEB" w:rsidRPr="00CE718F" w14:paraId="2DC71AFF" w14:textId="77777777" w:rsidTr="00700679">
        <w:tc>
          <w:tcPr>
            <w:tcW w:w="660" w:type="dxa"/>
            <w:shd w:val="clear" w:color="auto" w:fill="auto"/>
          </w:tcPr>
          <w:p w14:paraId="6081B983"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5</w:t>
            </w:r>
          </w:p>
        </w:tc>
        <w:tc>
          <w:tcPr>
            <w:tcW w:w="4941" w:type="dxa"/>
            <w:shd w:val="clear" w:color="auto" w:fill="auto"/>
          </w:tcPr>
          <w:p w14:paraId="6BB6BA8B" w14:textId="77777777" w:rsidR="006E1A13" w:rsidRPr="001B0D15" w:rsidRDefault="00276AEB" w:rsidP="001B0D15">
            <w:pPr>
              <w:pStyle w:val="Kommentartext"/>
              <w:spacing w:line="360" w:lineRule="auto"/>
              <w:rPr>
                <w:rFonts w:ascii="Verdana" w:hAnsi="Verdana"/>
                <w:sz w:val="16"/>
                <w:szCs w:val="16"/>
              </w:rPr>
            </w:pPr>
            <w:r w:rsidRPr="001B0D15">
              <w:rPr>
                <w:rFonts w:ascii="Verdana" w:hAnsi="Verdana"/>
                <w:sz w:val="16"/>
                <w:szCs w:val="16"/>
              </w:rPr>
              <w:t>Zusammenfügung von Ausdrucken unterschiedlicher Papiersorten aus unterschiedlichen Papierfächern heraus.</w:t>
            </w:r>
            <w:r w:rsidR="006E1A13" w:rsidRPr="001B0D15">
              <w:rPr>
                <w:rStyle w:val="Kommentarzeichen"/>
                <w:rFonts w:ascii="Verdana" w:hAnsi="Verdana"/>
              </w:rPr>
              <w:t xml:space="preserve"> </w:t>
            </w:r>
          </w:p>
          <w:p w14:paraId="5C1F4C2C" w14:textId="310BC376"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Diese Anforderung wird am nachfolgenden Beispiel erläutert:</w:t>
            </w:r>
          </w:p>
          <w:p w14:paraId="37BA208E" w14:textId="77777777"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Zurzeit wird hier auf den Schwarz-Weiß-Produktionssystemen für die Dokumentenvorbereitung eines Druckjobs d</w:t>
            </w:r>
            <w:r w:rsidR="00B75C84">
              <w:rPr>
                <w:rFonts w:ascii="Verdana" w:hAnsi="Verdana"/>
                <w:sz w:val="16"/>
                <w:szCs w:val="16"/>
              </w:rPr>
              <w:t xml:space="preserve">er systemseitig durch den Hersteller mitgelieferte </w:t>
            </w:r>
            <w:r w:rsidR="00B75C84">
              <w:rPr>
                <w:rFonts w:ascii="Verdana" w:hAnsi="Verdana"/>
                <w:sz w:val="16"/>
                <w:szCs w:val="16"/>
              </w:rPr>
              <w:lastRenderedPageBreak/>
              <w:t>Druckertreiber genutzt.</w:t>
            </w:r>
            <w:r w:rsidRPr="001B0D15">
              <w:rPr>
                <w:rFonts w:ascii="Verdana" w:hAnsi="Verdana"/>
                <w:sz w:val="16"/>
                <w:szCs w:val="16"/>
              </w:rPr>
              <w:t xml:space="preserve">  Mit Unterstützung diese</w:t>
            </w:r>
            <w:r w:rsidR="00B75C84">
              <w:rPr>
                <w:rFonts w:ascii="Verdana" w:hAnsi="Verdana"/>
                <w:sz w:val="16"/>
                <w:szCs w:val="16"/>
              </w:rPr>
              <w:t>s</w:t>
            </w:r>
            <w:r w:rsidRPr="001B0D15">
              <w:rPr>
                <w:rFonts w:ascii="Verdana" w:hAnsi="Verdana"/>
                <w:sz w:val="16"/>
                <w:szCs w:val="16"/>
              </w:rPr>
              <w:t xml:space="preserve"> </w:t>
            </w:r>
            <w:r w:rsidR="00B75C84">
              <w:rPr>
                <w:rFonts w:ascii="Verdana" w:hAnsi="Verdana"/>
                <w:sz w:val="16"/>
                <w:szCs w:val="16"/>
              </w:rPr>
              <w:t>Treibers</w:t>
            </w:r>
            <w:r w:rsidRPr="001B0D15">
              <w:rPr>
                <w:rFonts w:ascii="Verdana" w:hAnsi="Verdana"/>
                <w:sz w:val="16"/>
                <w:szCs w:val="16"/>
              </w:rPr>
              <w:t xml:space="preserve"> erfolgt folgende Dokumentenverarbeitung, wenn z. B. ein Kunde eine 5-Seitige PDF-Datei mit folgenden Anforderungen als Druckvorlage an die Druckerei übermittelt</w:t>
            </w:r>
            <w:r w:rsidR="00B75C84">
              <w:rPr>
                <w:rFonts w:ascii="Verdana" w:hAnsi="Verdana"/>
                <w:sz w:val="16"/>
                <w:szCs w:val="16"/>
              </w:rPr>
              <w:t xml:space="preserve">. Diese Funktionalität muss auch zukünftig entweder über den mitzuliefernden Druckertreiber oder durch eine zusätzlich mitzuliefernde Software-Lösung bereitgestellt werden. </w:t>
            </w:r>
          </w:p>
          <w:p w14:paraId="7A7FC8FD" w14:textId="77777777"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Seite 1-3 sollen doppelseitig auf weißem Papier bedruckt werden.</w:t>
            </w:r>
          </w:p>
          <w:p w14:paraId="134E9736" w14:textId="77777777"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 xml:space="preserve">Seite 4-5 sollen einseitig auf rosa Papier gedruckt werden. </w:t>
            </w:r>
          </w:p>
          <w:p w14:paraId="490BAB7D" w14:textId="77777777"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Das fertige Objekt soll geklammert und gelocht werden.</w:t>
            </w:r>
          </w:p>
          <w:p w14:paraId="5EE722DC" w14:textId="772C5746" w:rsidR="0078005B" w:rsidRDefault="006E1A13" w:rsidP="001B0D15">
            <w:pPr>
              <w:pStyle w:val="Kommentartext"/>
              <w:spacing w:line="360" w:lineRule="auto"/>
              <w:rPr>
                <w:rFonts w:ascii="Verdana" w:hAnsi="Verdana" w:cs="Arial"/>
                <w:sz w:val="16"/>
                <w:szCs w:val="16"/>
              </w:rPr>
            </w:pPr>
            <w:r w:rsidRPr="001B0D15">
              <w:rPr>
                <w:rFonts w:ascii="Verdana" w:hAnsi="Verdana"/>
                <w:sz w:val="16"/>
                <w:szCs w:val="16"/>
              </w:rPr>
              <w:t>Die notwendigen Bearbeitungseinstellungen werden systemseitig vorgenommen</w:t>
            </w:r>
            <w:r w:rsidRPr="00DF58A3">
              <w:rPr>
                <w:rFonts w:ascii="Verdana" w:hAnsi="Verdana"/>
                <w:b/>
                <w:sz w:val="16"/>
                <w:szCs w:val="16"/>
              </w:rPr>
              <w:t>. Das Produktionssystem bearbeitet den Druckjob in</w:t>
            </w:r>
            <w:r w:rsidRPr="001B0D15">
              <w:rPr>
                <w:rFonts w:ascii="Verdana" w:hAnsi="Verdana"/>
                <w:sz w:val="16"/>
                <w:szCs w:val="16"/>
              </w:rPr>
              <w:t xml:space="preserve"> einem Arbeitsgang. </w:t>
            </w:r>
            <w:r w:rsidR="00D37F17" w:rsidRPr="00D37F17">
              <w:rPr>
                <w:rFonts w:ascii="Verdana" w:hAnsi="Verdana" w:cs="Arial"/>
                <w:sz w:val="16"/>
                <w:szCs w:val="16"/>
              </w:rPr>
              <w:t>Der Druckcontroller sollte im Treiber ebenfalls die Funktion ermöglichen, in einem Druckauftrag unterschiedliche Materialien im Simplex- / Duplexdruck zu einem fertigen Exemplar zu verarbeiten.</w:t>
            </w:r>
          </w:p>
          <w:p w14:paraId="56221C16" w14:textId="77777777" w:rsidR="00040ECE" w:rsidRDefault="0078005B" w:rsidP="00DF58A3">
            <w:pPr>
              <w:pStyle w:val="Listenabsatz"/>
              <w:spacing w:after="200" w:line="360" w:lineRule="auto"/>
              <w:ind w:left="0"/>
              <w:contextualSpacing/>
              <w:rPr>
                <w:rFonts w:ascii="Verdana" w:hAnsi="Verdana"/>
                <w:sz w:val="16"/>
                <w:szCs w:val="16"/>
              </w:rPr>
            </w:pPr>
            <w:r w:rsidRPr="0078005B">
              <w:rPr>
                <w:rFonts w:ascii="Verdana" w:hAnsi="Verdana"/>
                <w:sz w:val="16"/>
                <w:szCs w:val="16"/>
              </w:rPr>
              <w:t xml:space="preserve">Es sind </w:t>
            </w:r>
            <w:r w:rsidR="00126645">
              <w:rPr>
                <w:rFonts w:ascii="Verdana" w:hAnsi="Verdana"/>
                <w:sz w:val="16"/>
                <w:szCs w:val="16"/>
              </w:rPr>
              <w:t>vier</w:t>
            </w:r>
            <w:r w:rsidRPr="0078005B">
              <w:rPr>
                <w:rFonts w:ascii="Verdana" w:hAnsi="Verdana"/>
                <w:sz w:val="16"/>
                <w:szCs w:val="16"/>
              </w:rPr>
              <w:t xml:space="preserve"> Arbeitsplätze in d</w:t>
            </w:r>
            <w:r>
              <w:rPr>
                <w:rFonts w:ascii="Verdana" w:hAnsi="Verdana"/>
                <w:sz w:val="16"/>
                <w:szCs w:val="16"/>
              </w:rPr>
              <w:t>er Dru</w:t>
            </w:r>
            <w:r w:rsidR="00510A6F">
              <w:rPr>
                <w:rFonts w:ascii="Verdana" w:hAnsi="Verdana"/>
                <w:sz w:val="16"/>
                <w:szCs w:val="16"/>
              </w:rPr>
              <w:t xml:space="preserve">ckerei systemseitig anzubinden. </w:t>
            </w:r>
          </w:p>
          <w:p w14:paraId="2DDDF91F" w14:textId="77777777" w:rsidR="00F91DA7" w:rsidRDefault="00F91DA7" w:rsidP="00DF58A3">
            <w:pPr>
              <w:pStyle w:val="Listenabsatz"/>
              <w:spacing w:after="200" w:line="360" w:lineRule="auto"/>
              <w:ind w:left="0"/>
              <w:contextualSpacing/>
              <w:rPr>
                <w:rFonts w:ascii="Verdana" w:hAnsi="Verdana"/>
                <w:sz w:val="16"/>
                <w:szCs w:val="16"/>
              </w:rPr>
            </w:pPr>
          </w:p>
          <w:p w14:paraId="205F7A7C"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708ED7D6" w14:textId="24A3CD5A" w:rsidR="00151F8D" w:rsidRPr="00F91DA7"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32FB1AF6"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664630B2" w14:textId="77777777" w:rsidR="00276AEB" w:rsidRPr="00CE718F" w:rsidRDefault="00276AEB" w:rsidP="00CE718F">
            <w:pPr>
              <w:spacing w:line="360" w:lineRule="auto"/>
              <w:jc w:val="both"/>
              <w:rPr>
                <w:rFonts w:ascii="Verdana" w:hAnsi="Verdana"/>
                <w:sz w:val="20"/>
                <w:szCs w:val="20"/>
              </w:rPr>
            </w:pPr>
          </w:p>
        </w:tc>
      </w:tr>
      <w:tr w:rsidR="00276AEB" w:rsidRPr="00CE718F" w14:paraId="62CC2DDE" w14:textId="77777777" w:rsidTr="00700679">
        <w:tc>
          <w:tcPr>
            <w:tcW w:w="660" w:type="dxa"/>
            <w:shd w:val="clear" w:color="auto" w:fill="auto"/>
          </w:tcPr>
          <w:p w14:paraId="4A63658E" w14:textId="66A79DEF"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6</w:t>
            </w:r>
          </w:p>
        </w:tc>
        <w:tc>
          <w:tcPr>
            <w:tcW w:w="4941" w:type="dxa"/>
            <w:shd w:val="clear" w:color="auto" w:fill="auto"/>
          </w:tcPr>
          <w:p w14:paraId="10C64C7C" w14:textId="77777777" w:rsidR="00276AEB" w:rsidRDefault="00276AEB" w:rsidP="001B0D15">
            <w:pPr>
              <w:spacing w:line="360" w:lineRule="auto"/>
              <w:jc w:val="both"/>
              <w:rPr>
                <w:rFonts w:ascii="Verdana" w:hAnsi="Verdana"/>
                <w:sz w:val="16"/>
                <w:szCs w:val="16"/>
              </w:rPr>
            </w:pPr>
            <w:r w:rsidRPr="001B0D15">
              <w:rPr>
                <w:rFonts w:ascii="Verdana" w:hAnsi="Verdana"/>
                <w:sz w:val="16"/>
                <w:szCs w:val="16"/>
              </w:rPr>
              <w:t>Beim Duplexdruck darf die Schneidemarkenabweichung</w:t>
            </w:r>
            <w:r w:rsidR="00F74F77">
              <w:rPr>
                <w:rFonts w:ascii="Verdana" w:hAnsi="Verdana"/>
                <w:sz w:val="16"/>
                <w:szCs w:val="16"/>
              </w:rPr>
              <w:t xml:space="preserve"> (</w:t>
            </w:r>
            <w:proofErr w:type="spellStart"/>
            <w:r w:rsidR="00F74F77">
              <w:rPr>
                <w:rFonts w:ascii="Verdana" w:hAnsi="Verdana"/>
                <w:sz w:val="16"/>
                <w:szCs w:val="16"/>
              </w:rPr>
              <w:t>Registerhaltigkeit</w:t>
            </w:r>
            <w:proofErr w:type="spellEnd"/>
            <w:r w:rsidR="00F74F77">
              <w:rPr>
                <w:rFonts w:ascii="Verdana" w:hAnsi="Verdana"/>
                <w:sz w:val="16"/>
                <w:szCs w:val="16"/>
              </w:rPr>
              <w:t>)</w:t>
            </w:r>
            <w:r w:rsidR="009E3B09" w:rsidRPr="001B0D15">
              <w:rPr>
                <w:rFonts w:ascii="Verdana" w:hAnsi="Verdana"/>
                <w:sz w:val="16"/>
                <w:szCs w:val="16"/>
              </w:rPr>
              <w:t xml:space="preserve"> zur Vorder-/Rückseite</w:t>
            </w:r>
            <w:r w:rsidRPr="001B0D15">
              <w:rPr>
                <w:rFonts w:ascii="Verdana" w:hAnsi="Verdana"/>
                <w:sz w:val="16"/>
                <w:szCs w:val="16"/>
              </w:rPr>
              <w:t xml:space="preserve"> bei höchstens </w:t>
            </w:r>
            <w:r w:rsidR="0088574B">
              <w:rPr>
                <w:rFonts w:ascii="Verdana" w:hAnsi="Verdana"/>
                <w:sz w:val="16"/>
                <w:szCs w:val="16"/>
              </w:rPr>
              <w:t>1,5mm</w:t>
            </w:r>
            <w:r w:rsidRPr="001B0D15">
              <w:rPr>
                <w:rFonts w:ascii="Verdana" w:hAnsi="Verdana"/>
                <w:sz w:val="16"/>
                <w:szCs w:val="16"/>
              </w:rPr>
              <w:t xml:space="preserve"> je Blatt liegen. </w:t>
            </w:r>
          </w:p>
          <w:p w14:paraId="52DD1D32" w14:textId="77777777" w:rsidR="00F91DA7" w:rsidRDefault="00F91DA7" w:rsidP="001B0D15">
            <w:pPr>
              <w:spacing w:line="360" w:lineRule="auto"/>
              <w:jc w:val="both"/>
              <w:rPr>
                <w:rFonts w:ascii="Verdana" w:hAnsi="Verdana"/>
                <w:sz w:val="16"/>
                <w:szCs w:val="16"/>
              </w:rPr>
            </w:pPr>
          </w:p>
          <w:p w14:paraId="5C19F849"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623BC5E9" w14:textId="68B0A795" w:rsidR="00151F8D" w:rsidRPr="001B0D15"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2A2466DE"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518B29B7" w14:textId="77777777" w:rsidR="00276AEB" w:rsidRPr="00CE718F" w:rsidRDefault="00276AEB" w:rsidP="00CE718F">
            <w:pPr>
              <w:spacing w:line="360" w:lineRule="auto"/>
              <w:jc w:val="both"/>
              <w:rPr>
                <w:rFonts w:ascii="Verdana" w:hAnsi="Verdana"/>
                <w:sz w:val="20"/>
                <w:szCs w:val="20"/>
              </w:rPr>
            </w:pPr>
          </w:p>
        </w:tc>
      </w:tr>
      <w:tr w:rsidR="00276AEB" w:rsidRPr="00CE718F" w14:paraId="04BF53E2" w14:textId="77777777" w:rsidTr="00700679">
        <w:tc>
          <w:tcPr>
            <w:tcW w:w="660" w:type="dxa"/>
            <w:shd w:val="clear" w:color="auto" w:fill="auto"/>
          </w:tcPr>
          <w:p w14:paraId="4E087610" w14:textId="33A40F20"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7</w:t>
            </w:r>
          </w:p>
          <w:p w14:paraId="35A62A8A" w14:textId="77777777" w:rsidR="00276AEB" w:rsidRPr="00CE718F" w:rsidRDefault="00276AEB" w:rsidP="00CE718F">
            <w:pPr>
              <w:spacing w:line="360" w:lineRule="auto"/>
              <w:jc w:val="both"/>
              <w:rPr>
                <w:rFonts w:ascii="Verdana" w:hAnsi="Verdana"/>
                <w:sz w:val="18"/>
                <w:szCs w:val="18"/>
              </w:rPr>
            </w:pPr>
          </w:p>
          <w:p w14:paraId="42BACB19" w14:textId="77777777" w:rsidR="00276AEB" w:rsidRPr="00CE718F" w:rsidRDefault="00276AEB" w:rsidP="00CE718F">
            <w:pPr>
              <w:spacing w:line="360" w:lineRule="auto"/>
              <w:jc w:val="both"/>
              <w:rPr>
                <w:rFonts w:ascii="Verdana" w:hAnsi="Verdana"/>
                <w:sz w:val="18"/>
                <w:szCs w:val="18"/>
              </w:rPr>
            </w:pPr>
          </w:p>
          <w:p w14:paraId="130E4531" w14:textId="77777777" w:rsidR="00276AEB" w:rsidRPr="00CE718F" w:rsidRDefault="00276AEB" w:rsidP="00CE718F">
            <w:pPr>
              <w:spacing w:line="360" w:lineRule="auto"/>
              <w:jc w:val="both"/>
              <w:rPr>
                <w:rFonts w:ascii="Verdana" w:hAnsi="Verdana"/>
                <w:sz w:val="18"/>
                <w:szCs w:val="18"/>
              </w:rPr>
            </w:pPr>
          </w:p>
        </w:tc>
        <w:tc>
          <w:tcPr>
            <w:tcW w:w="4941" w:type="dxa"/>
            <w:shd w:val="clear" w:color="auto" w:fill="auto"/>
          </w:tcPr>
          <w:p w14:paraId="25812ABD" w14:textId="77F2EF7F" w:rsidR="00A463C0" w:rsidRDefault="00276AEB" w:rsidP="00A463C0">
            <w:pPr>
              <w:pStyle w:val="Kommentartext"/>
              <w:spacing w:line="360" w:lineRule="auto"/>
              <w:rPr>
                <w:rFonts w:ascii="Verdana" w:hAnsi="Verdana"/>
                <w:sz w:val="16"/>
                <w:szCs w:val="16"/>
              </w:rPr>
            </w:pPr>
            <w:r w:rsidRPr="001B0D15">
              <w:rPr>
                <w:rFonts w:ascii="Verdana" w:hAnsi="Verdana"/>
                <w:sz w:val="16"/>
                <w:szCs w:val="16"/>
              </w:rPr>
              <w:t>Ein Produktionssystem enthält einen Farbscanner mit der Möglichkeit, PD</w:t>
            </w:r>
            <w:r w:rsidR="00E4508A">
              <w:rPr>
                <w:rFonts w:ascii="Verdana" w:hAnsi="Verdana"/>
                <w:sz w:val="16"/>
                <w:szCs w:val="16"/>
              </w:rPr>
              <w:t>F</w:t>
            </w:r>
            <w:r w:rsidRPr="001B0D15">
              <w:rPr>
                <w:rFonts w:ascii="Verdana" w:hAnsi="Verdana"/>
                <w:sz w:val="16"/>
                <w:szCs w:val="16"/>
              </w:rPr>
              <w:t>s, JPGs und TIFFs zu erstellen und Papiervorlagen zu kopieren.  Die Scanfunktion besteht aus einem Vorlageneinzug für</w:t>
            </w:r>
            <w:r w:rsidR="00151F8D">
              <w:rPr>
                <w:rFonts w:ascii="Verdana" w:hAnsi="Verdana"/>
                <w:sz w:val="16"/>
                <w:szCs w:val="16"/>
              </w:rPr>
              <w:t xml:space="preserve"> mind. 60 </w:t>
            </w:r>
            <w:r w:rsidRPr="001B0D15">
              <w:rPr>
                <w:rFonts w:ascii="Verdana" w:hAnsi="Verdana"/>
                <w:sz w:val="16"/>
                <w:szCs w:val="16"/>
              </w:rPr>
              <w:t>Blatt. Ein doppelseitiges Einscannen ist</w:t>
            </w:r>
            <w:r w:rsidR="00853163">
              <w:rPr>
                <w:rFonts w:ascii="Verdana" w:hAnsi="Verdana"/>
                <w:sz w:val="16"/>
                <w:szCs w:val="16"/>
              </w:rPr>
              <w:t xml:space="preserve"> in einem Arbeitsschritt</w:t>
            </w:r>
            <w:r w:rsidRPr="001B0D15">
              <w:rPr>
                <w:rFonts w:ascii="Verdana" w:hAnsi="Verdana"/>
                <w:sz w:val="16"/>
                <w:szCs w:val="16"/>
              </w:rPr>
              <w:t xml:space="preserve"> möglich. Ein PDF kann aus mehreren Teilsätzen erstellt werden.</w:t>
            </w:r>
            <w:r w:rsidR="00A463C0">
              <w:rPr>
                <w:rFonts w:ascii="Verdana" w:hAnsi="Verdana"/>
                <w:sz w:val="16"/>
                <w:szCs w:val="16"/>
              </w:rPr>
              <w:t xml:space="preserve"> </w:t>
            </w:r>
            <w:r w:rsidR="00A463C0" w:rsidRPr="00A463C0">
              <w:rPr>
                <w:rFonts w:ascii="Verdana" w:hAnsi="Verdana"/>
                <w:sz w:val="16"/>
                <w:szCs w:val="16"/>
              </w:rPr>
              <w:t xml:space="preserve">Eine aus diesem System heraus generierte Datei soll z. B. zentral auf dem Steuerungsserver der Produktionssysteme gespeichert werden, um diese auf allen übrigen Produktionssystemen ausdrucken zu können. </w:t>
            </w:r>
            <w:r w:rsidR="00A463C0">
              <w:rPr>
                <w:rFonts w:ascii="Verdana" w:hAnsi="Verdana"/>
                <w:sz w:val="16"/>
                <w:szCs w:val="16"/>
              </w:rPr>
              <w:t xml:space="preserve"> </w:t>
            </w:r>
            <w:r w:rsidRPr="001B0D15">
              <w:rPr>
                <w:rFonts w:ascii="Verdana" w:hAnsi="Verdana"/>
                <w:sz w:val="16"/>
                <w:szCs w:val="16"/>
              </w:rPr>
              <w:t>Der Farbscanner kann</w:t>
            </w:r>
            <w:r w:rsidR="00A463C0">
              <w:rPr>
                <w:rFonts w:ascii="Verdana" w:hAnsi="Verdana"/>
                <w:sz w:val="16"/>
                <w:szCs w:val="16"/>
              </w:rPr>
              <w:t xml:space="preserve"> hierdurch</w:t>
            </w:r>
            <w:r w:rsidRPr="001B0D15">
              <w:rPr>
                <w:rFonts w:ascii="Verdana" w:hAnsi="Verdana"/>
                <w:sz w:val="16"/>
                <w:szCs w:val="16"/>
              </w:rPr>
              <w:t xml:space="preserve"> von jedem Produktionssystem angesteuert werden.</w:t>
            </w:r>
          </w:p>
          <w:p w14:paraId="0DFB42ED" w14:textId="77777777" w:rsidR="00151F8D" w:rsidRDefault="00151F8D" w:rsidP="00A463C0">
            <w:pPr>
              <w:pStyle w:val="Kommentartext"/>
              <w:spacing w:line="360" w:lineRule="auto"/>
              <w:rPr>
                <w:rFonts w:ascii="Verdana" w:hAnsi="Verdana"/>
                <w:sz w:val="16"/>
                <w:szCs w:val="16"/>
              </w:rPr>
            </w:pPr>
          </w:p>
          <w:p w14:paraId="021B4188"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67516881" w14:textId="326FB263" w:rsidR="00276AEB" w:rsidRPr="001B0D15"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lastRenderedPageBreak/>
              <w:t>Nein – 0 Punkte</w:t>
            </w:r>
            <w:r w:rsidRPr="001B0D15">
              <w:rPr>
                <w:rFonts w:ascii="Verdana" w:hAnsi="Verdana"/>
                <w:sz w:val="16"/>
                <w:szCs w:val="16"/>
              </w:rPr>
              <w:t xml:space="preserve"> </w:t>
            </w:r>
          </w:p>
        </w:tc>
        <w:tc>
          <w:tcPr>
            <w:tcW w:w="1672" w:type="dxa"/>
            <w:shd w:val="clear" w:color="auto" w:fill="auto"/>
          </w:tcPr>
          <w:p w14:paraId="39230085" w14:textId="77777777" w:rsidR="00276AEB" w:rsidRPr="00CE718F" w:rsidRDefault="00276AEB" w:rsidP="00CE718F">
            <w:pPr>
              <w:spacing w:line="360" w:lineRule="auto"/>
              <w:jc w:val="both"/>
              <w:rPr>
                <w:rFonts w:ascii="Verdana" w:hAnsi="Verdana"/>
                <w:b/>
                <w:color w:val="FF0000"/>
                <w:sz w:val="16"/>
                <w:szCs w:val="16"/>
              </w:rPr>
            </w:pPr>
          </w:p>
        </w:tc>
        <w:tc>
          <w:tcPr>
            <w:tcW w:w="1979" w:type="dxa"/>
            <w:shd w:val="clear" w:color="auto" w:fill="auto"/>
          </w:tcPr>
          <w:p w14:paraId="0ED7B820" w14:textId="77777777" w:rsidR="00276AEB" w:rsidRPr="00CE718F" w:rsidRDefault="00276AEB" w:rsidP="00CE718F">
            <w:pPr>
              <w:spacing w:line="360" w:lineRule="auto"/>
              <w:jc w:val="both"/>
              <w:rPr>
                <w:rFonts w:ascii="Verdana" w:hAnsi="Verdana"/>
                <w:b/>
                <w:color w:val="FF0000"/>
                <w:sz w:val="16"/>
                <w:szCs w:val="16"/>
              </w:rPr>
            </w:pPr>
          </w:p>
        </w:tc>
      </w:tr>
      <w:tr w:rsidR="00276AEB" w:rsidRPr="00CE718F" w14:paraId="6AF57318" w14:textId="77777777" w:rsidTr="00700679">
        <w:tc>
          <w:tcPr>
            <w:tcW w:w="660" w:type="dxa"/>
            <w:shd w:val="clear" w:color="auto" w:fill="auto"/>
          </w:tcPr>
          <w:p w14:paraId="3B01B7AE" w14:textId="68F71546"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8</w:t>
            </w:r>
          </w:p>
        </w:tc>
        <w:tc>
          <w:tcPr>
            <w:tcW w:w="4941" w:type="dxa"/>
            <w:shd w:val="clear" w:color="auto" w:fill="auto"/>
          </w:tcPr>
          <w:p w14:paraId="08FAB927" w14:textId="77777777" w:rsidR="00276AEB" w:rsidRDefault="007D6CDA" w:rsidP="00CE718F">
            <w:pPr>
              <w:spacing w:line="360" w:lineRule="auto"/>
              <w:jc w:val="both"/>
              <w:rPr>
                <w:rFonts w:ascii="Verdana" w:hAnsi="Verdana"/>
                <w:sz w:val="16"/>
                <w:szCs w:val="16"/>
              </w:rPr>
            </w:pPr>
            <w:r>
              <w:rPr>
                <w:rFonts w:ascii="Verdana" w:hAnsi="Verdana"/>
                <w:sz w:val="16"/>
                <w:szCs w:val="16"/>
              </w:rPr>
              <w:t>Beim Ausdruck von Papierbo</w:t>
            </w:r>
            <w:r w:rsidR="00276AEB" w:rsidRPr="00CE718F">
              <w:rPr>
                <w:rFonts w:ascii="Verdana" w:hAnsi="Verdana"/>
                <w:sz w:val="16"/>
                <w:szCs w:val="16"/>
              </w:rPr>
              <w:t xml:space="preserve">gen ist ein versetztes Stapeln in der Auslage möglich. </w:t>
            </w:r>
          </w:p>
          <w:p w14:paraId="242F210C" w14:textId="77777777" w:rsidR="00F91DA7" w:rsidRDefault="00F91DA7" w:rsidP="00CE718F">
            <w:pPr>
              <w:spacing w:line="360" w:lineRule="auto"/>
              <w:jc w:val="both"/>
              <w:rPr>
                <w:rFonts w:ascii="Verdana" w:hAnsi="Verdana"/>
                <w:sz w:val="16"/>
                <w:szCs w:val="16"/>
              </w:rPr>
            </w:pPr>
          </w:p>
          <w:p w14:paraId="74E75CAD" w14:textId="77777777" w:rsidR="00F91DA7" w:rsidRDefault="00F91DA7" w:rsidP="003953B6">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Ja – 100 Punkte</w:t>
            </w:r>
          </w:p>
          <w:p w14:paraId="4BF058FD" w14:textId="52C08BDE" w:rsidR="00151F8D" w:rsidRPr="00F91DA7" w:rsidRDefault="00F91DA7" w:rsidP="00CE718F">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5E92C663"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3FD1B40F" w14:textId="77777777" w:rsidR="00276AEB" w:rsidRPr="00CE718F" w:rsidRDefault="00276AEB" w:rsidP="00CE718F">
            <w:pPr>
              <w:spacing w:line="360" w:lineRule="auto"/>
              <w:jc w:val="both"/>
              <w:rPr>
                <w:rFonts w:ascii="Verdana" w:hAnsi="Verdana"/>
                <w:sz w:val="20"/>
                <w:szCs w:val="20"/>
              </w:rPr>
            </w:pPr>
          </w:p>
        </w:tc>
      </w:tr>
      <w:tr w:rsidR="00276AEB" w:rsidRPr="00CE718F" w14:paraId="2D345FA5" w14:textId="77777777" w:rsidTr="00700679">
        <w:tc>
          <w:tcPr>
            <w:tcW w:w="660" w:type="dxa"/>
            <w:shd w:val="clear" w:color="auto" w:fill="auto"/>
          </w:tcPr>
          <w:p w14:paraId="654D6324" w14:textId="6C467AD8"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9</w:t>
            </w:r>
          </w:p>
        </w:tc>
        <w:tc>
          <w:tcPr>
            <w:tcW w:w="4941" w:type="dxa"/>
            <w:shd w:val="clear" w:color="auto" w:fill="auto"/>
          </w:tcPr>
          <w:p w14:paraId="4E18ED4C"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Die Produktionssysteme enthalten einen individuell einstellbaren Papierkatalog.</w:t>
            </w:r>
          </w:p>
          <w:p w14:paraId="48ADE5E6" w14:textId="77777777" w:rsidR="00F91DA7" w:rsidRDefault="00F91DA7" w:rsidP="00CE718F">
            <w:pPr>
              <w:spacing w:line="360" w:lineRule="auto"/>
              <w:jc w:val="both"/>
              <w:rPr>
                <w:rFonts w:ascii="Verdana" w:hAnsi="Verdana"/>
                <w:sz w:val="16"/>
                <w:szCs w:val="16"/>
              </w:rPr>
            </w:pPr>
          </w:p>
          <w:p w14:paraId="69AEF04D" w14:textId="77777777" w:rsidR="00F91DA7" w:rsidRDefault="00F91DA7" w:rsidP="00E316B3">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Ja – 100 Punkte</w:t>
            </w:r>
          </w:p>
          <w:p w14:paraId="64E14CFE" w14:textId="32E86847" w:rsidR="00151F8D" w:rsidRPr="00F91DA7" w:rsidRDefault="00F91DA7" w:rsidP="00CE718F">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3253A236"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4D82C7B6" w14:textId="77777777" w:rsidR="00276AEB" w:rsidRPr="00CE718F" w:rsidRDefault="00276AEB" w:rsidP="00CE718F">
            <w:pPr>
              <w:spacing w:line="360" w:lineRule="auto"/>
              <w:jc w:val="both"/>
              <w:rPr>
                <w:rFonts w:ascii="Verdana" w:hAnsi="Verdana"/>
                <w:sz w:val="20"/>
                <w:szCs w:val="20"/>
              </w:rPr>
            </w:pPr>
          </w:p>
        </w:tc>
      </w:tr>
      <w:tr w:rsidR="00276AEB" w:rsidRPr="00CE718F" w14:paraId="68A36EF2" w14:textId="77777777" w:rsidTr="00700679">
        <w:tc>
          <w:tcPr>
            <w:tcW w:w="660" w:type="dxa"/>
            <w:shd w:val="clear" w:color="auto" w:fill="auto"/>
          </w:tcPr>
          <w:p w14:paraId="4D45FE34"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10</w:t>
            </w:r>
          </w:p>
        </w:tc>
        <w:tc>
          <w:tcPr>
            <w:tcW w:w="4941" w:type="dxa"/>
            <w:shd w:val="clear" w:color="auto" w:fill="auto"/>
          </w:tcPr>
          <w:p w14:paraId="2F324BA7"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An den Produktionssystemen können technische Funktionen (Operating Levels, wie z. B. „Wake Up“ und „Stand By“ Intervalle) individuell eingestellt werden.  </w:t>
            </w:r>
          </w:p>
          <w:p w14:paraId="3C0A0F62" w14:textId="77777777" w:rsidR="00151F8D" w:rsidRDefault="00151F8D" w:rsidP="00CE718F">
            <w:pPr>
              <w:spacing w:line="360" w:lineRule="auto"/>
              <w:jc w:val="both"/>
              <w:rPr>
                <w:rFonts w:ascii="Verdana" w:hAnsi="Verdana"/>
                <w:sz w:val="16"/>
                <w:szCs w:val="16"/>
              </w:rPr>
            </w:pPr>
          </w:p>
          <w:p w14:paraId="794FD59F"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1135F2C0" w14:textId="0E3A9AC3" w:rsidR="00151F8D"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5DAE6BC4"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07692B01" w14:textId="77777777" w:rsidR="00276AEB" w:rsidRPr="00CE718F" w:rsidRDefault="00276AEB" w:rsidP="00CE718F">
            <w:pPr>
              <w:spacing w:line="360" w:lineRule="auto"/>
              <w:jc w:val="both"/>
              <w:rPr>
                <w:rFonts w:ascii="Verdana" w:hAnsi="Verdana"/>
                <w:sz w:val="20"/>
                <w:szCs w:val="20"/>
              </w:rPr>
            </w:pPr>
          </w:p>
        </w:tc>
      </w:tr>
      <w:tr w:rsidR="00276AEB" w:rsidRPr="00CE718F" w14:paraId="5AF870DA" w14:textId="77777777" w:rsidTr="00700679">
        <w:tc>
          <w:tcPr>
            <w:tcW w:w="660" w:type="dxa"/>
            <w:shd w:val="clear" w:color="auto" w:fill="auto"/>
          </w:tcPr>
          <w:p w14:paraId="60E432D9"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11</w:t>
            </w:r>
          </w:p>
          <w:p w14:paraId="2D7F8F1E" w14:textId="77777777" w:rsidR="00276AEB" w:rsidRPr="00CE718F" w:rsidRDefault="00276AEB" w:rsidP="00CE718F">
            <w:pPr>
              <w:spacing w:line="360" w:lineRule="auto"/>
              <w:jc w:val="both"/>
              <w:rPr>
                <w:rFonts w:ascii="Verdana" w:hAnsi="Verdana"/>
                <w:sz w:val="18"/>
                <w:szCs w:val="18"/>
              </w:rPr>
            </w:pPr>
          </w:p>
        </w:tc>
        <w:tc>
          <w:tcPr>
            <w:tcW w:w="4941" w:type="dxa"/>
            <w:shd w:val="clear" w:color="auto" w:fill="auto"/>
          </w:tcPr>
          <w:p w14:paraId="4C18593B" w14:textId="6AE2CF55" w:rsidR="00151F8D" w:rsidRDefault="00276AEB" w:rsidP="00CE718F">
            <w:pPr>
              <w:spacing w:line="360" w:lineRule="auto"/>
              <w:jc w:val="both"/>
              <w:rPr>
                <w:rFonts w:ascii="Verdana" w:hAnsi="Verdana"/>
                <w:sz w:val="16"/>
                <w:szCs w:val="16"/>
              </w:rPr>
            </w:pPr>
            <w:r w:rsidRPr="00CE718F">
              <w:rPr>
                <w:rFonts w:ascii="Verdana" w:hAnsi="Verdana"/>
                <w:sz w:val="16"/>
                <w:szCs w:val="16"/>
              </w:rPr>
              <w:t xml:space="preserve">An den Produktionssystemen wird über eine grafische Anzeige der Schacht angezeigt, aus dem das </w:t>
            </w:r>
            <w:proofErr w:type="gramStart"/>
            <w:r w:rsidR="007120F1" w:rsidRPr="00CE718F">
              <w:rPr>
                <w:rFonts w:ascii="Verdana" w:hAnsi="Verdana"/>
                <w:sz w:val="16"/>
                <w:szCs w:val="16"/>
              </w:rPr>
              <w:t>zu verarbeitende Papier</w:t>
            </w:r>
            <w:proofErr w:type="gramEnd"/>
            <w:r w:rsidRPr="00CE718F">
              <w:rPr>
                <w:rFonts w:ascii="Verdana" w:hAnsi="Verdana"/>
                <w:sz w:val="16"/>
                <w:szCs w:val="16"/>
              </w:rPr>
              <w:t xml:space="preserve"> entnommen wird. Über diese Anzeige wird auch der Füllstand eines Fachs sichtbar.</w:t>
            </w:r>
          </w:p>
          <w:p w14:paraId="4AA136A3" w14:textId="77777777" w:rsidR="00151F8D" w:rsidRDefault="00151F8D" w:rsidP="00CE718F">
            <w:pPr>
              <w:spacing w:line="360" w:lineRule="auto"/>
              <w:jc w:val="both"/>
              <w:rPr>
                <w:rFonts w:ascii="Verdana" w:hAnsi="Verdana"/>
                <w:sz w:val="16"/>
                <w:szCs w:val="16"/>
              </w:rPr>
            </w:pPr>
          </w:p>
          <w:p w14:paraId="3D312AFA"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11A2350A" w14:textId="37E09141" w:rsidR="00276AEB"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16D96A85"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2DD83866" w14:textId="77777777" w:rsidR="00276AEB" w:rsidRPr="00CE718F" w:rsidRDefault="00276AEB" w:rsidP="00CE718F">
            <w:pPr>
              <w:spacing w:line="360" w:lineRule="auto"/>
              <w:jc w:val="both"/>
              <w:rPr>
                <w:rFonts w:ascii="Verdana" w:hAnsi="Verdana"/>
                <w:sz w:val="20"/>
                <w:szCs w:val="20"/>
              </w:rPr>
            </w:pPr>
          </w:p>
        </w:tc>
      </w:tr>
      <w:tr w:rsidR="00276AEB" w:rsidRPr="00CE718F" w14:paraId="56C4E18B" w14:textId="77777777" w:rsidTr="00700679">
        <w:tc>
          <w:tcPr>
            <w:tcW w:w="660" w:type="dxa"/>
            <w:shd w:val="clear" w:color="auto" w:fill="auto"/>
          </w:tcPr>
          <w:p w14:paraId="080E4632"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12</w:t>
            </w:r>
          </w:p>
        </w:tc>
        <w:tc>
          <w:tcPr>
            <w:tcW w:w="4941" w:type="dxa"/>
            <w:shd w:val="clear" w:color="auto" w:fill="auto"/>
          </w:tcPr>
          <w:p w14:paraId="2C815785" w14:textId="77777777" w:rsidR="00276AEB" w:rsidRDefault="001D0237" w:rsidP="00346D4E">
            <w:pPr>
              <w:spacing w:line="360" w:lineRule="auto"/>
              <w:rPr>
                <w:rFonts w:ascii="Verdana" w:hAnsi="Verdana"/>
                <w:sz w:val="16"/>
                <w:szCs w:val="16"/>
              </w:rPr>
            </w:pPr>
            <w:r>
              <w:rPr>
                <w:rFonts w:ascii="Verdana" w:hAnsi="Verdana"/>
                <w:sz w:val="16"/>
                <w:szCs w:val="16"/>
              </w:rPr>
              <w:t>Die Produktionssysteme sind mit Polymertoner auszustatten (bei der Tonerverwendung darf die Druckgeschwindigkeit nicht eingeschränkt werden</w:t>
            </w:r>
            <w:r w:rsidR="009A58F9">
              <w:rPr>
                <w:rFonts w:ascii="Verdana" w:hAnsi="Verdana"/>
                <w:sz w:val="16"/>
                <w:szCs w:val="16"/>
              </w:rPr>
              <w:t>)</w:t>
            </w:r>
            <w:r>
              <w:rPr>
                <w:rFonts w:ascii="Verdana" w:hAnsi="Verdana"/>
                <w:sz w:val="16"/>
                <w:szCs w:val="16"/>
              </w:rPr>
              <w:t xml:space="preserve">. Zudem sind beim Drucken die Entstehung eines Ölfilms oder sonstige Verunreinigungen im System zu vermeiden. </w:t>
            </w:r>
          </w:p>
          <w:p w14:paraId="22144D21" w14:textId="77777777" w:rsidR="00F91DA7" w:rsidRDefault="00F91DA7" w:rsidP="00346D4E">
            <w:pPr>
              <w:spacing w:line="360" w:lineRule="auto"/>
              <w:rPr>
                <w:rFonts w:ascii="Verdana" w:hAnsi="Verdana"/>
                <w:sz w:val="16"/>
                <w:szCs w:val="16"/>
              </w:rPr>
            </w:pPr>
          </w:p>
          <w:p w14:paraId="3605DC77" w14:textId="77777777" w:rsidR="00F91DA7" w:rsidRDefault="00F91DA7" w:rsidP="00E660E0">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Ja – 100 Punkte</w:t>
            </w:r>
          </w:p>
          <w:p w14:paraId="26A7AE54" w14:textId="2051A66A" w:rsidR="00151F8D" w:rsidRPr="00F91DA7" w:rsidRDefault="00F91DA7" w:rsidP="00346D4E">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09D78EE8"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2D920B36" w14:textId="77777777" w:rsidR="00276AEB" w:rsidRPr="00CE718F" w:rsidRDefault="00276AEB" w:rsidP="00CE718F">
            <w:pPr>
              <w:spacing w:line="360" w:lineRule="auto"/>
              <w:jc w:val="both"/>
              <w:rPr>
                <w:rFonts w:ascii="Verdana" w:hAnsi="Verdana"/>
                <w:sz w:val="20"/>
                <w:szCs w:val="20"/>
              </w:rPr>
            </w:pPr>
          </w:p>
        </w:tc>
      </w:tr>
      <w:tr w:rsidR="00276AEB" w:rsidRPr="00CE718F" w14:paraId="2F4C7AF1" w14:textId="77777777" w:rsidTr="00700679">
        <w:tc>
          <w:tcPr>
            <w:tcW w:w="660" w:type="dxa"/>
            <w:shd w:val="clear" w:color="auto" w:fill="auto"/>
          </w:tcPr>
          <w:p w14:paraId="5A0D83E9"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w:t>
            </w:r>
            <w:r w:rsidR="009849E5">
              <w:rPr>
                <w:rFonts w:ascii="Verdana" w:hAnsi="Verdana"/>
                <w:sz w:val="18"/>
                <w:szCs w:val="18"/>
              </w:rPr>
              <w:t>3</w:t>
            </w:r>
          </w:p>
        </w:tc>
        <w:tc>
          <w:tcPr>
            <w:tcW w:w="4941" w:type="dxa"/>
            <w:shd w:val="clear" w:color="auto" w:fill="auto"/>
          </w:tcPr>
          <w:p w14:paraId="03D61547"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Die Farbproduktionssysteme enthalten separate Klickzähler für Farb- und Schwarz-Weiß-Drucke.  </w:t>
            </w:r>
          </w:p>
          <w:p w14:paraId="227E1E7C" w14:textId="77777777" w:rsidR="00151F8D" w:rsidRDefault="00151F8D" w:rsidP="00CE718F">
            <w:pPr>
              <w:spacing w:line="360" w:lineRule="auto"/>
              <w:jc w:val="both"/>
              <w:rPr>
                <w:rFonts w:ascii="Verdana" w:hAnsi="Verdana"/>
                <w:sz w:val="16"/>
                <w:szCs w:val="16"/>
              </w:rPr>
            </w:pPr>
          </w:p>
          <w:p w14:paraId="29F996DB"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38A697F" w14:textId="46C90CB7" w:rsidR="00151F8D"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7FFDFD88"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4DF446C9" w14:textId="77777777" w:rsidR="00276AEB" w:rsidRPr="00CE718F" w:rsidRDefault="00276AEB" w:rsidP="00CE718F">
            <w:pPr>
              <w:spacing w:line="360" w:lineRule="auto"/>
              <w:jc w:val="both"/>
              <w:rPr>
                <w:rFonts w:ascii="Verdana" w:hAnsi="Verdana"/>
                <w:b/>
                <w:sz w:val="18"/>
                <w:szCs w:val="18"/>
              </w:rPr>
            </w:pPr>
          </w:p>
        </w:tc>
      </w:tr>
      <w:tr w:rsidR="00276AEB" w:rsidRPr="00CE718F" w14:paraId="5336C9AD" w14:textId="77777777" w:rsidTr="00700679">
        <w:tc>
          <w:tcPr>
            <w:tcW w:w="660" w:type="dxa"/>
            <w:shd w:val="clear" w:color="auto" w:fill="auto"/>
          </w:tcPr>
          <w:p w14:paraId="241534F0"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w:t>
            </w:r>
            <w:r w:rsidR="009849E5">
              <w:rPr>
                <w:rFonts w:ascii="Verdana" w:hAnsi="Verdana"/>
                <w:sz w:val="18"/>
                <w:szCs w:val="18"/>
              </w:rPr>
              <w:t>4</w:t>
            </w:r>
          </w:p>
        </w:tc>
        <w:tc>
          <w:tcPr>
            <w:tcW w:w="4941" w:type="dxa"/>
            <w:shd w:val="clear" w:color="auto" w:fill="auto"/>
          </w:tcPr>
          <w:p w14:paraId="3BBB4329"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Die Zählerstände können jederzeit vom Auftraggeber aus den Produktionssystemen direkt ausgelesen werden. </w:t>
            </w:r>
          </w:p>
          <w:p w14:paraId="6741B375" w14:textId="77777777" w:rsidR="00151F8D" w:rsidRDefault="00151F8D" w:rsidP="00CE718F">
            <w:pPr>
              <w:spacing w:line="360" w:lineRule="auto"/>
              <w:jc w:val="both"/>
              <w:rPr>
                <w:rFonts w:ascii="Verdana" w:hAnsi="Verdana"/>
                <w:sz w:val="16"/>
                <w:szCs w:val="16"/>
              </w:rPr>
            </w:pPr>
          </w:p>
          <w:p w14:paraId="3649AAA0"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C9C964E" w14:textId="6D49763B" w:rsidR="00151F8D"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7E3F143C"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54F84332" w14:textId="77777777" w:rsidR="00276AEB" w:rsidRPr="00CE718F" w:rsidRDefault="00276AEB" w:rsidP="00CE718F">
            <w:pPr>
              <w:spacing w:line="360" w:lineRule="auto"/>
              <w:jc w:val="both"/>
              <w:rPr>
                <w:rFonts w:ascii="Verdana" w:hAnsi="Verdana"/>
                <w:b/>
                <w:sz w:val="18"/>
                <w:szCs w:val="18"/>
              </w:rPr>
            </w:pPr>
          </w:p>
        </w:tc>
      </w:tr>
      <w:tr w:rsidR="00276AEB" w:rsidRPr="00CE718F" w14:paraId="0C4DE06D" w14:textId="77777777" w:rsidTr="00700679">
        <w:tc>
          <w:tcPr>
            <w:tcW w:w="660" w:type="dxa"/>
            <w:shd w:val="clear" w:color="auto" w:fill="auto"/>
          </w:tcPr>
          <w:p w14:paraId="77E3DCFE" w14:textId="77777777" w:rsidR="003C63E4" w:rsidRDefault="003C63E4" w:rsidP="00CE718F">
            <w:pPr>
              <w:spacing w:line="360" w:lineRule="auto"/>
              <w:jc w:val="both"/>
              <w:rPr>
                <w:rFonts w:ascii="Verdana" w:hAnsi="Verdana"/>
                <w:sz w:val="18"/>
                <w:szCs w:val="18"/>
              </w:rPr>
            </w:pPr>
            <w:bookmarkStart w:id="0" w:name="_Hlk214958554"/>
          </w:p>
          <w:p w14:paraId="7BA1F2BB" w14:textId="77777777" w:rsidR="00276AEB" w:rsidRPr="00CE718F" w:rsidRDefault="00880600" w:rsidP="00CE718F">
            <w:pPr>
              <w:spacing w:line="360" w:lineRule="auto"/>
              <w:jc w:val="both"/>
              <w:rPr>
                <w:rFonts w:ascii="Verdana" w:hAnsi="Verdana"/>
                <w:sz w:val="18"/>
                <w:szCs w:val="18"/>
              </w:rPr>
            </w:pPr>
            <w:r>
              <w:rPr>
                <w:rFonts w:ascii="Verdana" w:hAnsi="Verdana"/>
                <w:sz w:val="18"/>
                <w:szCs w:val="18"/>
              </w:rPr>
              <w:lastRenderedPageBreak/>
              <w:t>1</w:t>
            </w:r>
            <w:r w:rsidR="009849E5">
              <w:rPr>
                <w:rFonts w:ascii="Verdana" w:hAnsi="Verdana"/>
                <w:sz w:val="18"/>
                <w:szCs w:val="18"/>
              </w:rPr>
              <w:t>5</w:t>
            </w:r>
          </w:p>
        </w:tc>
        <w:tc>
          <w:tcPr>
            <w:tcW w:w="4941" w:type="dxa"/>
            <w:shd w:val="clear" w:color="auto" w:fill="auto"/>
          </w:tcPr>
          <w:p w14:paraId="0186F325" w14:textId="2AE2E810" w:rsidR="00AD2344" w:rsidRDefault="00AD2344" w:rsidP="00AD2344">
            <w:pPr>
              <w:spacing w:line="360" w:lineRule="auto"/>
              <w:rPr>
                <w:rFonts w:ascii="Verdana" w:hAnsi="Verdana"/>
                <w:sz w:val="16"/>
                <w:szCs w:val="16"/>
              </w:rPr>
            </w:pPr>
            <w:r>
              <w:rPr>
                <w:rFonts w:ascii="Verdana" w:hAnsi="Verdana"/>
                <w:sz w:val="16"/>
                <w:szCs w:val="16"/>
              </w:rPr>
              <w:lastRenderedPageBreak/>
              <w:t>Beide</w:t>
            </w:r>
            <w:r w:rsidRPr="00380080">
              <w:rPr>
                <w:rFonts w:ascii="Verdana" w:hAnsi="Verdana"/>
                <w:sz w:val="16"/>
                <w:szCs w:val="16"/>
              </w:rPr>
              <w:t xml:space="preserve"> Farbproduktionssystem</w:t>
            </w:r>
            <w:r>
              <w:rPr>
                <w:rFonts w:ascii="Verdana" w:hAnsi="Verdana"/>
                <w:sz w:val="16"/>
                <w:szCs w:val="16"/>
              </w:rPr>
              <w:t>e</w:t>
            </w:r>
            <w:r w:rsidRPr="00380080">
              <w:rPr>
                <w:rFonts w:ascii="Verdana" w:hAnsi="Verdana"/>
                <w:sz w:val="16"/>
                <w:szCs w:val="16"/>
              </w:rPr>
              <w:t xml:space="preserve"> </w:t>
            </w:r>
            <w:r>
              <w:rPr>
                <w:rFonts w:ascii="Verdana" w:hAnsi="Verdana"/>
                <w:sz w:val="16"/>
                <w:szCs w:val="16"/>
              </w:rPr>
              <w:t>enthalten</w:t>
            </w:r>
            <w:r w:rsidRPr="00380080">
              <w:rPr>
                <w:rFonts w:ascii="Verdana" w:hAnsi="Verdana"/>
                <w:sz w:val="16"/>
                <w:szCs w:val="16"/>
              </w:rPr>
              <w:t xml:space="preserve"> einen </w:t>
            </w:r>
            <w:proofErr w:type="spellStart"/>
            <w:r w:rsidRPr="00380080">
              <w:rPr>
                <w:rFonts w:ascii="Verdana" w:hAnsi="Verdana"/>
                <w:sz w:val="16"/>
                <w:szCs w:val="16"/>
              </w:rPr>
              <w:t>Broschürenfinisher</w:t>
            </w:r>
            <w:proofErr w:type="spellEnd"/>
            <w:r w:rsidRPr="00380080">
              <w:rPr>
                <w:rFonts w:ascii="Verdana" w:hAnsi="Verdana"/>
                <w:sz w:val="16"/>
                <w:szCs w:val="16"/>
              </w:rPr>
              <w:t xml:space="preserve"> zum Erstellen von</w:t>
            </w:r>
            <w:r>
              <w:rPr>
                <w:rFonts w:ascii="Verdana" w:hAnsi="Verdana"/>
                <w:sz w:val="16"/>
                <w:szCs w:val="16"/>
              </w:rPr>
              <w:t xml:space="preserve"> Rückendraht gehefteten </w:t>
            </w:r>
            <w:r>
              <w:rPr>
                <w:rFonts w:ascii="Verdana" w:hAnsi="Verdana"/>
                <w:sz w:val="16"/>
                <w:szCs w:val="16"/>
              </w:rPr>
              <w:lastRenderedPageBreak/>
              <w:t>Broschüren</w:t>
            </w:r>
            <w:r w:rsidR="00F70D7E">
              <w:rPr>
                <w:rFonts w:ascii="Verdana" w:hAnsi="Verdana"/>
                <w:sz w:val="16"/>
                <w:szCs w:val="16"/>
              </w:rPr>
              <w:t xml:space="preserve"> (</w:t>
            </w:r>
            <w:proofErr w:type="spellStart"/>
            <w:r w:rsidR="00F70D7E">
              <w:rPr>
                <w:rFonts w:ascii="Verdana" w:hAnsi="Verdana"/>
                <w:sz w:val="16"/>
                <w:szCs w:val="16"/>
              </w:rPr>
              <w:t>Broschürenheftung</w:t>
            </w:r>
            <w:proofErr w:type="spellEnd"/>
            <w:r w:rsidR="00F70D7E">
              <w:rPr>
                <w:rFonts w:ascii="Verdana" w:hAnsi="Verdana"/>
                <w:sz w:val="16"/>
                <w:szCs w:val="16"/>
              </w:rPr>
              <w:t>)</w:t>
            </w:r>
            <w:r>
              <w:rPr>
                <w:rFonts w:ascii="Verdana" w:hAnsi="Verdana"/>
                <w:sz w:val="16"/>
                <w:szCs w:val="16"/>
              </w:rPr>
              <w:t xml:space="preserve">. Ein </w:t>
            </w:r>
            <w:proofErr w:type="spellStart"/>
            <w:r>
              <w:rPr>
                <w:rFonts w:ascii="Verdana" w:hAnsi="Verdana"/>
                <w:sz w:val="16"/>
                <w:szCs w:val="16"/>
              </w:rPr>
              <w:t>Finisher</w:t>
            </w:r>
            <w:proofErr w:type="spellEnd"/>
            <w:r>
              <w:rPr>
                <w:rFonts w:ascii="Verdana" w:hAnsi="Verdana"/>
                <w:sz w:val="16"/>
                <w:szCs w:val="16"/>
              </w:rPr>
              <w:t xml:space="preserve"> sollte mindestens 50 Blatt (</w:t>
            </w:r>
            <w:r w:rsidR="00853163">
              <w:rPr>
                <w:rFonts w:ascii="Verdana" w:hAnsi="Verdana"/>
                <w:sz w:val="16"/>
                <w:szCs w:val="16"/>
              </w:rPr>
              <w:t>8</w:t>
            </w:r>
            <w:r>
              <w:rPr>
                <w:rFonts w:ascii="Verdana" w:hAnsi="Verdana"/>
                <w:sz w:val="16"/>
                <w:szCs w:val="16"/>
              </w:rPr>
              <w:t xml:space="preserve">0g/m² Papier) verarbeiten können und einen Frontbeschnitt im geschlossenen Format ermöglichen. Der zweite </w:t>
            </w:r>
            <w:proofErr w:type="spellStart"/>
            <w:r>
              <w:rPr>
                <w:rFonts w:ascii="Verdana" w:hAnsi="Verdana"/>
                <w:sz w:val="16"/>
                <w:szCs w:val="16"/>
              </w:rPr>
              <w:t>Finisher</w:t>
            </w:r>
            <w:proofErr w:type="spellEnd"/>
            <w:r>
              <w:rPr>
                <w:rFonts w:ascii="Verdana" w:hAnsi="Verdana"/>
                <w:sz w:val="16"/>
                <w:szCs w:val="16"/>
              </w:rPr>
              <w:t xml:space="preserve"> sollte mindestens 25 Blatt (</w:t>
            </w:r>
            <w:r w:rsidR="00853163">
              <w:rPr>
                <w:rFonts w:ascii="Verdana" w:hAnsi="Verdana"/>
                <w:sz w:val="16"/>
                <w:szCs w:val="16"/>
              </w:rPr>
              <w:t>8</w:t>
            </w:r>
            <w:r>
              <w:rPr>
                <w:rFonts w:ascii="Verdana" w:hAnsi="Verdana"/>
                <w:sz w:val="16"/>
                <w:szCs w:val="16"/>
              </w:rPr>
              <w:t xml:space="preserve">0g/m² Papier) mit Dreiseitenbeschnitt und </w:t>
            </w:r>
            <w:proofErr w:type="spellStart"/>
            <w:r>
              <w:rPr>
                <w:rFonts w:ascii="Verdana" w:hAnsi="Verdana"/>
                <w:sz w:val="16"/>
                <w:szCs w:val="16"/>
              </w:rPr>
              <w:t>Squarefoldfunktion</w:t>
            </w:r>
            <w:proofErr w:type="spellEnd"/>
            <w:r>
              <w:rPr>
                <w:rFonts w:ascii="Verdana" w:hAnsi="Verdana"/>
                <w:sz w:val="16"/>
                <w:szCs w:val="16"/>
              </w:rPr>
              <w:t xml:space="preserve"> verarbeiten können.</w:t>
            </w:r>
          </w:p>
          <w:p w14:paraId="312A75BC" w14:textId="77777777" w:rsidR="00AD2344" w:rsidRDefault="00AD2344" w:rsidP="00AD2344">
            <w:pPr>
              <w:spacing w:line="360" w:lineRule="auto"/>
              <w:rPr>
                <w:rFonts w:ascii="Verdana" w:hAnsi="Verdana"/>
                <w:sz w:val="16"/>
                <w:szCs w:val="16"/>
              </w:rPr>
            </w:pPr>
            <w:r>
              <w:rPr>
                <w:rFonts w:ascii="Verdana" w:hAnsi="Verdana"/>
                <w:sz w:val="16"/>
                <w:szCs w:val="16"/>
              </w:rPr>
              <w:t xml:space="preserve">Mindestens einer der beiden </w:t>
            </w:r>
            <w:proofErr w:type="spellStart"/>
            <w:r>
              <w:rPr>
                <w:rFonts w:ascii="Verdana" w:hAnsi="Verdana"/>
                <w:sz w:val="16"/>
                <w:szCs w:val="16"/>
              </w:rPr>
              <w:t>Finisher</w:t>
            </w:r>
            <w:proofErr w:type="spellEnd"/>
            <w:r>
              <w:rPr>
                <w:rFonts w:ascii="Verdana" w:hAnsi="Verdana"/>
                <w:sz w:val="16"/>
                <w:szCs w:val="16"/>
              </w:rPr>
              <w:t xml:space="preserve"> verfügt über die Möglichkeit, einer 4-fach Rückendrahtheftung (</w:t>
            </w:r>
            <w:proofErr w:type="spellStart"/>
            <w:r>
              <w:rPr>
                <w:rFonts w:ascii="Verdana" w:hAnsi="Verdana"/>
                <w:sz w:val="16"/>
                <w:szCs w:val="16"/>
              </w:rPr>
              <w:t>Broschürenheftung</w:t>
            </w:r>
            <w:proofErr w:type="spellEnd"/>
            <w:r>
              <w:rPr>
                <w:rFonts w:ascii="Verdana" w:hAnsi="Verdana"/>
                <w:sz w:val="16"/>
                <w:szCs w:val="16"/>
              </w:rPr>
              <w:t>) im Format DIN A3.</w:t>
            </w:r>
          </w:p>
          <w:p w14:paraId="5E4FD105" w14:textId="77777777" w:rsidR="00151F8D" w:rsidRDefault="00151F8D" w:rsidP="00AD2344">
            <w:pPr>
              <w:spacing w:line="360" w:lineRule="auto"/>
              <w:rPr>
                <w:rFonts w:ascii="Verdana" w:hAnsi="Verdana"/>
                <w:sz w:val="16"/>
                <w:szCs w:val="16"/>
              </w:rPr>
            </w:pPr>
          </w:p>
          <w:p w14:paraId="0C675DA5" w14:textId="1EA4CA71"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200 Punkte</w:t>
            </w:r>
          </w:p>
          <w:p w14:paraId="0EE9F6E2" w14:textId="7F91834F" w:rsidR="00276AEB" w:rsidRPr="00AD35BB"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r w:rsidRPr="00AD35BB">
              <w:rPr>
                <w:rFonts w:ascii="Verdana" w:hAnsi="Verdana"/>
                <w:sz w:val="16"/>
                <w:szCs w:val="16"/>
              </w:rPr>
              <w:t xml:space="preserve"> </w:t>
            </w:r>
          </w:p>
        </w:tc>
        <w:tc>
          <w:tcPr>
            <w:tcW w:w="1672" w:type="dxa"/>
            <w:shd w:val="clear" w:color="auto" w:fill="auto"/>
          </w:tcPr>
          <w:p w14:paraId="40B0F4D3"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5FAD0962" w14:textId="77777777" w:rsidR="00276AEB" w:rsidRPr="00CE718F" w:rsidRDefault="00276AEB" w:rsidP="00CE718F">
            <w:pPr>
              <w:spacing w:line="360" w:lineRule="auto"/>
              <w:jc w:val="both"/>
              <w:rPr>
                <w:rFonts w:ascii="Verdana" w:hAnsi="Verdana"/>
                <w:b/>
                <w:sz w:val="18"/>
                <w:szCs w:val="18"/>
              </w:rPr>
            </w:pPr>
          </w:p>
        </w:tc>
      </w:tr>
      <w:bookmarkEnd w:id="0"/>
      <w:tr w:rsidR="00276AEB" w:rsidRPr="00CE718F" w14:paraId="1C8960F9" w14:textId="77777777" w:rsidTr="00700679">
        <w:tc>
          <w:tcPr>
            <w:tcW w:w="660" w:type="dxa"/>
            <w:shd w:val="clear" w:color="auto" w:fill="auto"/>
          </w:tcPr>
          <w:p w14:paraId="22A777B0" w14:textId="77777777" w:rsidR="00276AEB" w:rsidRPr="00CE718F" w:rsidRDefault="00BC29C4" w:rsidP="00CE718F">
            <w:pPr>
              <w:spacing w:line="360" w:lineRule="auto"/>
              <w:jc w:val="both"/>
              <w:rPr>
                <w:rFonts w:ascii="Verdana" w:hAnsi="Verdana"/>
                <w:sz w:val="18"/>
                <w:szCs w:val="18"/>
              </w:rPr>
            </w:pPr>
            <w:r>
              <w:rPr>
                <w:rFonts w:ascii="Verdana" w:hAnsi="Verdana"/>
                <w:sz w:val="18"/>
                <w:szCs w:val="18"/>
              </w:rPr>
              <w:t>1</w:t>
            </w:r>
            <w:r w:rsidR="00233408">
              <w:rPr>
                <w:rFonts w:ascii="Verdana" w:hAnsi="Verdana"/>
                <w:sz w:val="18"/>
                <w:szCs w:val="18"/>
              </w:rPr>
              <w:t>6</w:t>
            </w:r>
          </w:p>
        </w:tc>
        <w:tc>
          <w:tcPr>
            <w:tcW w:w="4941" w:type="dxa"/>
            <w:shd w:val="clear" w:color="auto" w:fill="auto"/>
          </w:tcPr>
          <w:p w14:paraId="0DA7565C" w14:textId="77777777" w:rsidR="0023104F" w:rsidRDefault="00276AEB" w:rsidP="00BC29C4">
            <w:pPr>
              <w:spacing w:line="360" w:lineRule="auto"/>
              <w:jc w:val="both"/>
              <w:rPr>
                <w:rFonts w:ascii="Verdana" w:hAnsi="Verdana"/>
                <w:sz w:val="16"/>
                <w:szCs w:val="16"/>
              </w:rPr>
            </w:pPr>
            <w:r w:rsidRPr="00CE718F">
              <w:rPr>
                <w:rFonts w:ascii="Verdana" w:hAnsi="Verdana"/>
                <w:sz w:val="16"/>
                <w:szCs w:val="16"/>
              </w:rPr>
              <w:t>J</w:t>
            </w:r>
            <w:r w:rsidR="00FB5C61">
              <w:rPr>
                <w:rFonts w:ascii="Verdana" w:hAnsi="Verdana"/>
                <w:sz w:val="16"/>
                <w:szCs w:val="16"/>
              </w:rPr>
              <w:t>edes Farbp</w:t>
            </w:r>
            <w:r w:rsidR="00BC29C4">
              <w:rPr>
                <w:rFonts w:ascii="Verdana" w:hAnsi="Verdana"/>
                <w:sz w:val="16"/>
                <w:szCs w:val="16"/>
              </w:rPr>
              <w:t>roduktionssyste</w:t>
            </w:r>
            <w:r w:rsidR="00FB5C61">
              <w:rPr>
                <w:rFonts w:ascii="Verdana" w:hAnsi="Verdana"/>
                <w:sz w:val="16"/>
                <w:szCs w:val="16"/>
              </w:rPr>
              <w:t xml:space="preserve">m hat </w:t>
            </w:r>
          </w:p>
          <w:p w14:paraId="67A8BC78" w14:textId="77777777" w:rsidR="0023104F" w:rsidRDefault="00FB5C61" w:rsidP="00BC29C4">
            <w:pPr>
              <w:spacing w:line="360" w:lineRule="auto"/>
              <w:jc w:val="both"/>
              <w:rPr>
                <w:rFonts w:ascii="Verdana" w:hAnsi="Verdana"/>
                <w:sz w:val="16"/>
                <w:szCs w:val="16"/>
              </w:rPr>
            </w:pPr>
            <w:r>
              <w:rPr>
                <w:rFonts w:ascii="Verdana" w:hAnsi="Verdana"/>
                <w:sz w:val="16"/>
                <w:szCs w:val="16"/>
              </w:rPr>
              <w:t>eine Kalibrierungsmöglich</w:t>
            </w:r>
            <w:r w:rsidR="00BC29C4">
              <w:rPr>
                <w:rFonts w:ascii="Verdana" w:hAnsi="Verdana"/>
                <w:sz w:val="16"/>
                <w:szCs w:val="16"/>
              </w:rPr>
              <w:t xml:space="preserve">keit z.B. in Form </w:t>
            </w:r>
          </w:p>
          <w:p w14:paraId="4F533883" w14:textId="694FBEB2" w:rsidR="0023104F" w:rsidRDefault="00BC29C4" w:rsidP="00BC29C4">
            <w:pPr>
              <w:spacing w:line="360" w:lineRule="auto"/>
              <w:jc w:val="both"/>
              <w:rPr>
                <w:rFonts w:ascii="Verdana" w:hAnsi="Verdana"/>
                <w:sz w:val="16"/>
                <w:szCs w:val="16"/>
              </w:rPr>
            </w:pPr>
            <w:r>
              <w:rPr>
                <w:rFonts w:ascii="Verdana" w:hAnsi="Verdana"/>
                <w:sz w:val="16"/>
                <w:szCs w:val="16"/>
              </w:rPr>
              <w:t>eines Densitometer</w:t>
            </w:r>
            <w:r w:rsidR="00B1480C">
              <w:rPr>
                <w:rFonts w:ascii="Verdana" w:hAnsi="Verdana"/>
                <w:sz w:val="16"/>
                <w:szCs w:val="16"/>
              </w:rPr>
              <w:t>s</w:t>
            </w:r>
            <w:r>
              <w:rPr>
                <w:rFonts w:ascii="Verdana" w:hAnsi="Verdana"/>
                <w:sz w:val="16"/>
                <w:szCs w:val="16"/>
              </w:rPr>
              <w:t>, Spektralphotometer</w:t>
            </w:r>
            <w:r w:rsidR="00B1480C">
              <w:rPr>
                <w:rFonts w:ascii="Verdana" w:hAnsi="Verdana"/>
                <w:sz w:val="16"/>
                <w:szCs w:val="16"/>
              </w:rPr>
              <w:t>s</w:t>
            </w:r>
            <w:r w:rsidR="0023104F">
              <w:rPr>
                <w:rFonts w:ascii="Verdana" w:hAnsi="Verdana"/>
                <w:sz w:val="16"/>
                <w:szCs w:val="16"/>
              </w:rPr>
              <w:t xml:space="preserve"> </w:t>
            </w:r>
            <w:r w:rsidR="00FB5C61">
              <w:rPr>
                <w:rFonts w:ascii="Verdana" w:hAnsi="Verdana"/>
                <w:sz w:val="16"/>
                <w:szCs w:val="16"/>
              </w:rPr>
              <w:t xml:space="preserve">o.ä. </w:t>
            </w:r>
          </w:p>
          <w:p w14:paraId="4D9A8F9F" w14:textId="77777777" w:rsidR="00276AEB" w:rsidRDefault="00FB5C61" w:rsidP="00BC29C4">
            <w:pPr>
              <w:spacing w:line="360" w:lineRule="auto"/>
              <w:jc w:val="both"/>
              <w:rPr>
                <w:rFonts w:ascii="Verdana" w:hAnsi="Verdana"/>
                <w:sz w:val="16"/>
                <w:szCs w:val="16"/>
              </w:rPr>
            </w:pPr>
            <w:r>
              <w:rPr>
                <w:rFonts w:ascii="Verdana" w:hAnsi="Verdana"/>
                <w:sz w:val="16"/>
                <w:szCs w:val="16"/>
              </w:rPr>
              <w:t>Jedes Farbp</w:t>
            </w:r>
            <w:r w:rsidR="00BC29C4">
              <w:rPr>
                <w:rFonts w:ascii="Verdana" w:hAnsi="Verdana"/>
                <w:sz w:val="16"/>
                <w:szCs w:val="16"/>
              </w:rPr>
              <w:t>roduktionssystem muss hierbei eine</w:t>
            </w:r>
            <w:r w:rsidR="003C63E4">
              <w:rPr>
                <w:rFonts w:ascii="Verdana" w:hAnsi="Verdana"/>
                <w:sz w:val="16"/>
                <w:szCs w:val="16"/>
              </w:rPr>
              <w:t xml:space="preserve"> </w:t>
            </w:r>
            <w:r w:rsidR="00BC29C4">
              <w:rPr>
                <w:rFonts w:ascii="Verdana" w:hAnsi="Verdana"/>
                <w:sz w:val="16"/>
                <w:szCs w:val="16"/>
              </w:rPr>
              <w:t xml:space="preserve">Kalibrierungsmöglichkeit automatisch steuern. D.h. das System muss Farben </w:t>
            </w:r>
            <w:r w:rsidR="000B4180">
              <w:rPr>
                <w:rFonts w:ascii="Verdana" w:hAnsi="Verdana"/>
                <w:sz w:val="16"/>
                <w:szCs w:val="16"/>
              </w:rPr>
              <w:t>und den aktuellen Stand de</w:t>
            </w:r>
            <w:r w:rsidR="00CB71D2">
              <w:rPr>
                <w:rFonts w:ascii="Verdana" w:hAnsi="Verdana"/>
                <w:sz w:val="16"/>
                <w:szCs w:val="16"/>
              </w:rPr>
              <w:t xml:space="preserve">s </w:t>
            </w:r>
            <w:proofErr w:type="spellStart"/>
            <w:r w:rsidR="00CB71D2">
              <w:rPr>
                <w:rFonts w:ascii="Verdana" w:hAnsi="Verdana"/>
                <w:sz w:val="16"/>
                <w:szCs w:val="16"/>
              </w:rPr>
              <w:t>Passers</w:t>
            </w:r>
            <w:proofErr w:type="spellEnd"/>
            <w:r w:rsidR="00CB71D2">
              <w:rPr>
                <w:rFonts w:ascii="Verdana" w:hAnsi="Verdana"/>
                <w:sz w:val="16"/>
                <w:szCs w:val="16"/>
              </w:rPr>
              <w:t xml:space="preserve"> / der </w:t>
            </w:r>
            <w:proofErr w:type="spellStart"/>
            <w:r w:rsidR="00CB71D2">
              <w:rPr>
                <w:rFonts w:ascii="Verdana" w:hAnsi="Verdana"/>
                <w:sz w:val="16"/>
                <w:szCs w:val="16"/>
              </w:rPr>
              <w:t>Registerhaltigkeit</w:t>
            </w:r>
            <w:proofErr w:type="spellEnd"/>
            <w:r w:rsidR="00CB71D2">
              <w:rPr>
                <w:rFonts w:ascii="Verdana" w:hAnsi="Verdana"/>
                <w:sz w:val="16"/>
                <w:szCs w:val="16"/>
              </w:rPr>
              <w:t xml:space="preserve"> </w:t>
            </w:r>
            <w:r w:rsidR="00BC29C4">
              <w:rPr>
                <w:rFonts w:ascii="Verdana" w:hAnsi="Verdana"/>
                <w:sz w:val="16"/>
                <w:szCs w:val="16"/>
              </w:rPr>
              <w:t>selbstständig einmessen</w:t>
            </w:r>
            <w:r w:rsidR="000B4180">
              <w:rPr>
                <w:rFonts w:ascii="Verdana" w:hAnsi="Verdana"/>
                <w:sz w:val="16"/>
                <w:szCs w:val="16"/>
              </w:rPr>
              <w:t xml:space="preserve"> und auslesen</w:t>
            </w:r>
            <w:r w:rsidR="00BC29C4">
              <w:rPr>
                <w:rFonts w:ascii="Verdana" w:hAnsi="Verdana"/>
                <w:sz w:val="16"/>
                <w:szCs w:val="16"/>
              </w:rPr>
              <w:t xml:space="preserve"> können.</w:t>
            </w:r>
            <w:r w:rsidR="000B4180">
              <w:rPr>
                <w:rFonts w:ascii="Verdana" w:hAnsi="Verdana"/>
                <w:sz w:val="16"/>
                <w:szCs w:val="16"/>
              </w:rPr>
              <w:t xml:space="preserve"> Eine erkannte Abweichung und daraus resultierende</w:t>
            </w:r>
            <w:r w:rsidR="00CB71D2">
              <w:rPr>
                <w:rFonts w:ascii="Verdana" w:hAnsi="Verdana"/>
                <w:sz w:val="16"/>
                <w:szCs w:val="16"/>
              </w:rPr>
              <w:t xml:space="preserve"> erforderliche</w:t>
            </w:r>
            <w:r w:rsidR="000B4180">
              <w:rPr>
                <w:rFonts w:ascii="Verdana" w:hAnsi="Verdana"/>
                <w:sz w:val="16"/>
                <w:szCs w:val="16"/>
              </w:rPr>
              <w:t xml:space="preserve"> Nachjustierung, muss das System eigenständig vornehmen können.</w:t>
            </w:r>
            <w:r w:rsidR="00276AEB" w:rsidRPr="00CE718F">
              <w:rPr>
                <w:rFonts w:ascii="Verdana" w:hAnsi="Verdana"/>
                <w:sz w:val="16"/>
                <w:szCs w:val="16"/>
              </w:rPr>
              <w:t xml:space="preserve"> </w:t>
            </w:r>
          </w:p>
          <w:p w14:paraId="24E3DC2E" w14:textId="77777777" w:rsidR="009432E3" w:rsidRDefault="009432E3" w:rsidP="00BC29C4">
            <w:pPr>
              <w:spacing w:line="360" w:lineRule="auto"/>
              <w:jc w:val="both"/>
              <w:rPr>
                <w:rFonts w:ascii="Verdana" w:hAnsi="Verdana"/>
                <w:sz w:val="16"/>
                <w:szCs w:val="16"/>
              </w:rPr>
            </w:pPr>
          </w:p>
          <w:p w14:paraId="20EEE434"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46ABC92A" w14:textId="4506621E" w:rsidR="009432E3"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r w:rsidRPr="00CE718F">
              <w:rPr>
                <w:rFonts w:ascii="Verdana" w:hAnsi="Verdana"/>
                <w:sz w:val="16"/>
                <w:szCs w:val="16"/>
              </w:rPr>
              <w:t xml:space="preserve"> </w:t>
            </w:r>
          </w:p>
        </w:tc>
        <w:tc>
          <w:tcPr>
            <w:tcW w:w="1672" w:type="dxa"/>
            <w:shd w:val="clear" w:color="auto" w:fill="auto"/>
          </w:tcPr>
          <w:p w14:paraId="4751265A"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0F391939" w14:textId="77777777" w:rsidR="00276AEB" w:rsidRPr="00CE718F" w:rsidRDefault="00276AEB" w:rsidP="00CE718F">
            <w:pPr>
              <w:spacing w:line="360" w:lineRule="auto"/>
              <w:jc w:val="both"/>
              <w:rPr>
                <w:rFonts w:ascii="Verdana" w:hAnsi="Verdana"/>
                <w:b/>
                <w:sz w:val="18"/>
                <w:szCs w:val="18"/>
              </w:rPr>
            </w:pPr>
          </w:p>
        </w:tc>
      </w:tr>
      <w:tr w:rsidR="00276AEB" w:rsidRPr="00CE718F" w14:paraId="2B277442" w14:textId="77777777" w:rsidTr="00700679">
        <w:tc>
          <w:tcPr>
            <w:tcW w:w="660" w:type="dxa"/>
            <w:shd w:val="clear" w:color="auto" w:fill="auto"/>
          </w:tcPr>
          <w:p w14:paraId="5D59EBF3" w14:textId="77777777" w:rsidR="00276AEB" w:rsidRPr="00CE718F" w:rsidRDefault="001617FE" w:rsidP="00CE718F">
            <w:pPr>
              <w:spacing w:line="360" w:lineRule="auto"/>
              <w:jc w:val="both"/>
              <w:rPr>
                <w:rFonts w:ascii="Verdana" w:hAnsi="Verdana"/>
                <w:sz w:val="16"/>
                <w:szCs w:val="16"/>
              </w:rPr>
            </w:pPr>
            <w:r>
              <w:rPr>
                <w:rFonts w:ascii="Verdana" w:hAnsi="Verdana"/>
                <w:sz w:val="16"/>
                <w:szCs w:val="16"/>
              </w:rPr>
              <w:t>1</w:t>
            </w:r>
            <w:r w:rsidR="00233408">
              <w:rPr>
                <w:rFonts w:ascii="Verdana" w:hAnsi="Verdana"/>
                <w:sz w:val="16"/>
                <w:szCs w:val="16"/>
              </w:rPr>
              <w:t>7</w:t>
            </w:r>
          </w:p>
        </w:tc>
        <w:tc>
          <w:tcPr>
            <w:tcW w:w="4941" w:type="dxa"/>
            <w:shd w:val="clear" w:color="auto" w:fill="auto"/>
          </w:tcPr>
          <w:p w14:paraId="20768FE1" w14:textId="307788C8" w:rsidR="00276AEB" w:rsidRDefault="00276AEB" w:rsidP="00CE718F">
            <w:pPr>
              <w:spacing w:line="360" w:lineRule="auto"/>
              <w:jc w:val="both"/>
              <w:rPr>
                <w:rFonts w:ascii="Verdana" w:hAnsi="Verdana"/>
                <w:sz w:val="16"/>
                <w:szCs w:val="16"/>
              </w:rPr>
            </w:pPr>
            <w:r w:rsidRPr="00CE718F">
              <w:rPr>
                <w:rFonts w:ascii="Verdana" w:hAnsi="Verdana"/>
                <w:sz w:val="16"/>
                <w:szCs w:val="16"/>
              </w:rPr>
              <w:t>Die Kalibrie</w:t>
            </w:r>
            <w:r w:rsidR="001617FE">
              <w:rPr>
                <w:rFonts w:ascii="Verdana" w:hAnsi="Verdana"/>
                <w:sz w:val="16"/>
                <w:szCs w:val="16"/>
              </w:rPr>
              <w:t xml:space="preserve">rungsmöglichkeit bietet bei den </w:t>
            </w:r>
            <w:r w:rsidRPr="00CE718F">
              <w:rPr>
                <w:rFonts w:ascii="Verdana" w:hAnsi="Verdana"/>
                <w:sz w:val="16"/>
                <w:szCs w:val="16"/>
              </w:rPr>
              <w:t>Farbprodu</w:t>
            </w:r>
            <w:r w:rsidR="003B7C3C" w:rsidRPr="00CE718F">
              <w:rPr>
                <w:rFonts w:ascii="Verdana" w:hAnsi="Verdana"/>
                <w:sz w:val="16"/>
                <w:szCs w:val="16"/>
              </w:rPr>
              <w:t>ktionssystemen die Option</w:t>
            </w:r>
            <w:r w:rsidRPr="00CE718F">
              <w:rPr>
                <w:rFonts w:ascii="Verdana" w:hAnsi="Verdana"/>
                <w:sz w:val="16"/>
                <w:szCs w:val="16"/>
              </w:rPr>
              <w:t xml:space="preserve">, dass beide Systeme farbgleich eingestellt werden können. </w:t>
            </w:r>
          </w:p>
          <w:p w14:paraId="7AD9AEBC"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06F38D4" w14:textId="28243F10" w:rsidR="009432E3"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55E3ECF7"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2406924E" w14:textId="77777777" w:rsidR="00276AEB" w:rsidRPr="00CE718F" w:rsidRDefault="00276AEB" w:rsidP="00CE718F">
            <w:pPr>
              <w:spacing w:line="360" w:lineRule="auto"/>
              <w:jc w:val="both"/>
              <w:rPr>
                <w:rFonts w:ascii="Verdana" w:hAnsi="Verdana"/>
                <w:b/>
                <w:sz w:val="18"/>
                <w:szCs w:val="18"/>
              </w:rPr>
            </w:pPr>
          </w:p>
        </w:tc>
      </w:tr>
      <w:tr w:rsidR="00276AEB" w:rsidRPr="00CE718F" w14:paraId="0B3BD886" w14:textId="77777777" w:rsidTr="00700679">
        <w:tc>
          <w:tcPr>
            <w:tcW w:w="660" w:type="dxa"/>
            <w:shd w:val="clear" w:color="auto" w:fill="auto"/>
          </w:tcPr>
          <w:p w14:paraId="23A3CB1D" w14:textId="77777777" w:rsidR="00276AEB" w:rsidRPr="00CE718F" w:rsidRDefault="009849E5" w:rsidP="00CE718F">
            <w:pPr>
              <w:spacing w:line="360" w:lineRule="auto"/>
              <w:jc w:val="both"/>
              <w:rPr>
                <w:rFonts w:ascii="Verdana" w:hAnsi="Verdana"/>
                <w:sz w:val="18"/>
                <w:szCs w:val="18"/>
              </w:rPr>
            </w:pPr>
            <w:r>
              <w:rPr>
                <w:rFonts w:ascii="Verdana" w:hAnsi="Verdana"/>
                <w:sz w:val="18"/>
                <w:szCs w:val="18"/>
              </w:rPr>
              <w:t>1</w:t>
            </w:r>
            <w:r w:rsidR="00233408">
              <w:rPr>
                <w:rFonts w:ascii="Verdana" w:hAnsi="Verdana"/>
                <w:sz w:val="18"/>
                <w:szCs w:val="18"/>
              </w:rPr>
              <w:t>8</w:t>
            </w:r>
          </w:p>
        </w:tc>
        <w:tc>
          <w:tcPr>
            <w:tcW w:w="4941" w:type="dxa"/>
            <w:shd w:val="clear" w:color="auto" w:fill="auto"/>
          </w:tcPr>
          <w:p w14:paraId="0FE6B01A" w14:textId="77777777" w:rsidR="00276AEB" w:rsidRDefault="009F1EB1" w:rsidP="00CE718F">
            <w:pPr>
              <w:spacing w:line="360" w:lineRule="auto"/>
              <w:jc w:val="both"/>
              <w:rPr>
                <w:rFonts w:ascii="Verdana" w:hAnsi="Verdana"/>
                <w:sz w:val="16"/>
                <w:szCs w:val="16"/>
              </w:rPr>
            </w:pPr>
            <w:r>
              <w:rPr>
                <w:rFonts w:ascii="Verdana" w:hAnsi="Verdana"/>
                <w:sz w:val="16"/>
                <w:szCs w:val="16"/>
              </w:rPr>
              <w:t>Beide</w:t>
            </w:r>
            <w:r w:rsidR="00276AEB" w:rsidRPr="00CE718F">
              <w:rPr>
                <w:rFonts w:ascii="Verdana" w:hAnsi="Verdana"/>
                <w:sz w:val="16"/>
                <w:szCs w:val="16"/>
              </w:rPr>
              <w:t xml:space="preserve"> Farbsyste</w:t>
            </w:r>
            <w:r>
              <w:rPr>
                <w:rFonts w:ascii="Verdana" w:hAnsi="Verdana"/>
                <w:sz w:val="16"/>
                <w:szCs w:val="16"/>
              </w:rPr>
              <w:t>me</w:t>
            </w:r>
            <w:r w:rsidR="00276AEB" w:rsidRPr="00CE718F">
              <w:rPr>
                <w:rFonts w:ascii="Verdana" w:hAnsi="Verdana"/>
                <w:sz w:val="16"/>
                <w:szCs w:val="16"/>
              </w:rPr>
              <w:t xml:space="preserve"> und</w:t>
            </w:r>
            <w:r>
              <w:rPr>
                <w:rFonts w:ascii="Verdana" w:hAnsi="Verdana"/>
                <w:sz w:val="16"/>
                <w:szCs w:val="16"/>
              </w:rPr>
              <w:t xml:space="preserve"> mindestens</w:t>
            </w:r>
            <w:r w:rsidR="00276AEB" w:rsidRPr="00CE718F">
              <w:rPr>
                <w:rFonts w:ascii="Verdana" w:hAnsi="Verdana"/>
                <w:sz w:val="16"/>
                <w:szCs w:val="16"/>
              </w:rPr>
              <w:t xml:space="preserve"> ein Schwarz-Weiß-System sind mit einer </w:t>
            </w:r>
            <w:r w:rsidR="00276AEB" w:rsidRPr="00063589">
              <w:rPr>
                <w:rFonts w:ascii="Verdana" w:hAnsi="Verdana"/>
                <w:sz w:val="16"/>
                <w:szCs w:val="16"/>
                <w:u w:val="single"/>
              </w:rPr>
              <w:t>Falzeinheit</w:t>
            </w:r>
            <w:r w:rsidR="00276AEB" w:rsidRPr="00CE718F">
              <w:rPr>
                <w:rFonts w:ascii="Verdana" w:hAnsi="Verdana"/>
                <w:sz w:val="16"/>
                <w:szCs w:val="16"/>
              </w:rPr>
              <w:t xml:space="preserve"> a</w:t>
            </w:r>
            <w:r w:rsidR="0079796E" w:rsidRPr="00CE718F">
              <w:rPr>
                <w:rFonts w:ascii="Verdana" w:hAnsi="Verdana"/>
                <w:sz w:val="16"/>
                <w:szCs w:val="16"/>
              </w:rPr>
              <w:t>usgestattet</w:t>
            </w:r>
            <w:r w:rsidR="00276AEB" w:rsidRPr="00CE718F">
              <w:rPr>
                <w:rFonts w:ascii="Verdana" w:hAnsi="Verdana"/>
                <w:sz w:val="16"/>
                <w:szCs w:val="16"/>
              </w:rPr>
              <w:t xml:space="preserve">. </w:t>
            </w:r>
          </w:p>
          <w:p w14:paraId="034D721C" w14:textId="77777777" w:rsidR="009432E3" w:rsidRDefault="009432E3" w:rsidP="00CE718F">
            <w:pPr>
              <w:spacing w:line="360" w:lineRule="auto"/>
              <w:jc w:val="both"/>
              <w:rPr>
                <w:rFonts w:ascii="Verdana" w:hAnsi="Verdana"/>
                <w:sz w:val="16"/>
                <w:szCs w:val="16"/>
              </w:rPr>
            </w:pPr>
          </w:p>
          <w:p w14:paraId="1FE1F533"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DB3E7C8" w14:textId="24AD1A98" w:rsidR="009432E3"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59CFD219"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14BBFF3F" w14:textId="77777777" w:rsidR="00276AEB" w:rsidRPr="00CE718F" w:rsidRDefault="00276AEB" w:rsidP="00CE718F">
            <w:pPr>
              <w:spacing w:line="360" w:lineRule="auto"/>
              <w:jc w:val="both"/>
              <w:rPr>
                <w:rFonts w:ascii="Verdana" w:hAnsi="Verdana"/>
                <w:sz w:val="20"/>
                <w:szCs w:val="20"/>
              </w:rPr>
            </w:pPr>
          </w:p>
        </w:tc>
      </w:tr>
      <w:tr w:rsidR="00D8383E" w:rsidRPr="00CE718F" w14:paraId="742F3AA0" w14:textId="77777777" w:rsidTr="00700679">
        <w:tc>
          <w:tcPr>
            <w:tcW w:w="660" w:type="dxa"/>
            <w:shd w:val="clear" w:color="auto" w:fill="auto"/>
          </w:tcPr>
          <w:p w14:paraId="11EE4ED8" w14:textId="0F47886A" w:rsidR="00D8383E" w:rsidRPr="00CE718F" w:rsidRDefault="00233408" w:rsidP="00CE718F">
            <w:pPr>
              <w:spacing w:line="360" w:lineRule="auto"/>
              <w:jc w:val="both"/>
              <w:rPr>
                <w:rFonts w:ascii="Verdana" w:hAnsi="Verdana"/>
                <w:sz w:val="18"/>
                <w:szCs w:val="18"/>
              </w:rPr>
            </w:pPr>
            <w:r>
              <w:rPr>
                <w:rFonts w:ascii="Verdana" w:hAnsi="Verdana"/>
                <w:sz w:val="18"/>
                <w:szCs w:val="18"/>
              </w:rPr>
              <w:t>19</w:t>
            </w:r>
            <w:r w:rsidR="00F91DA7">
              <w:rPr>
                <w:rFonts w:ascii="Verdana" w:hAnsi="Verdana"/>
                <w:sz w:val="18"/>
                <w:szCs w:val="18"/>
              </w:rPr>
              <w:t>a</w:t>
            </w:r>
          </w:p>
        </w:tc>
        <w:tc>
          <w:tcPr>
            <w:tcW w:w="4941" w:type="dxa"/>
            <w:shd w:val="clear" w:color="auto" w:fill="auto"/>
          </w:tcPr>
          <w:p w14:paraId="7E5376DA" w14:textId="77777777" w:rsidR="00D8383E" w:rsidRDefault="00D8383E" w:rsidP="00CE718F">
            <w:pPr>
              <w:spacing w:line="360" w:lineRule="auto"/>
              <w:jc w:val="both"/>
              <w:rPr>
                <w:rFonts w:ascii="Verdana" w:hAnsi="Verdana"/>
                <w:sz w:val="16"/>
                <w:szCs w:val="16"/>
              </w:rPr>
            </w:pPr>
            <w:r>
              <w:rPr>
                <w:rFonts w:ascii="Verdana" w:hAnsi="Verdana"/>
                <w:sz w:val="16"/>
                <w:szCs w:val="16"/>
              </w:rPr>
              <w:t>Es k</w:t>
            </w:r>
            <w:r w:rsidRPr="00CE718F">
              <w:rPr>
                <w:rFonts w:ascii="Verdana" w:hAnsi="Verdana"/>
                <w:sz w:val="16"/>
                <w:szCs w:val="16"/>
              </w:rPr>
              <w:t>önnen Versch</w:t>
            </w:r>
            <w:r w:rsidR="006F1FA3">
              <w:rPr>
                <w:rFonts w:ascii="Verdana" w:hAnsi="Verdana"/>
                <w:sz w:val="16"/>
                <w:szCs w:val="16"/>
              </w:rPr>
              <w:t xml:space="preserve">leißteile (z.B. Heizeinheit) von der </w:t>
            </w:r>
            <w:r w:rsidR="00207A7D">
              <w:rPr>
                <w:rFonts w:ascii="Verdana" w:hAnsi="Verdana"/>
                <w:sz w:val="16"/>
                <w:szCs w:val="16"/>
              </w:rPr>
              <w:t>Auftraggeberin</w:t>
            </w:r>
            <w:r w:rsidRPr="00CE718F">
              <w:rPr>
                <w:rFonts w:ascii="Verdana" w:hAnsi="Verdana"/>
                <w:sz w:val="16"/>
                <w:szCs w:val="16"/>
              </w:rPr>
              <w:t xml:space="preserve"> selbstständig ausgetauscht werden. </w:t>
            </w:r>
          </w:p>
          <w:p w14:paraId="630386D9" w14:textId="64827377" w:rsidR="00D8383E" w:rsidRDefault="00D8383E" w:rsidP="00CE718F">
            <w:pPr>
              <w:spacing w:line="360" w:lineRule="auto"/>
              <w:jc w:val="both"/>
              <w:rPr>
                <w:rFonts w:ascii="Verdana" w:hAnsi="Verdana"/>
                <w:sz w:val="16"/>
                <w:szCs w:val="16"/>
              </w:rPr>
            </w:pPr>
            <w:r>
              <w:rPr>
                <w:rFonts w:ascii="Verdana" w:hAnsi="Verdana"/>
                <w:sz w:val="16"/>
                <w:szCs w:val="16"/>
              </w:rPr>
              <w:t>Schwarz-Weiß-Produktionssystem:</w:t>
            </w:r>
          </w:p>
          <w:p w14:paraId="00E0C9C1" w14:textId="77777777" w:rsidR="009432E3" w:rsidRDefault="009432E3" w:rsidP="00CE718F">
            <w:pPr>
              <w:spacing w:line="360" w:lineRule="auto"/>
              <w:jc w:val="both"/>
              <w:rPr>
                <w:rFonts w:ascii="Verdana" w:hAnsi="Verdana"/>
                <w:sz w:val="16"/>
                <w:szCs w:val="16"/>
              </w:rPr>
            </w:pPr>
          </w:p>
          <w:p w14:paraId="317805C7" w14:textId="77777777" w:rsidR="00772A87" w:rsidRDefault="00772A87" w:rsidP="00772A87">
            <w:pPr>
              <w:pStyle w:val="Listenabsatz"/>
              <w:numPr>
                <w:ilvl w:val="0"/>
                <w:numId w:val="2"/>
              </w:numPr>
              <w:spacing w:line="360" w:lineRule="auto"/>
              <w:jc w:val="both"/>
              <w:rPr>
                <w:rFonts w:ascii="Verdana" w:hAnsi="Verdana"/>
                <w:sz w:val="16"/>
                <w:szCs w:val="16"/>
              </w:rPr>
            </w:pPr>
            <w:r>
              <w:rPr>
                <w:rFonts w:ascii="Verdana" w:hAnsi="Verdana"/>
                <w:sz w:val="16"/>
                <w:szCs w:val="16"/>
              </w:rPr>
              <w:t>Ja – 50 Punkte</w:t>
            </w:r>
          </w:p>
          <w:p w14:paraId="19592434" w14:textId="28286A05" w:rsidR="009432E3" w:rsidRPr="00CE718F" w:rsidRDefault="00772A87" w:rsidP="00772A8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0BCE8B8D" w14:textId="77777777" w:rsidR="00D8383E" w:rsidRPr="00CE718F" w:rsidRDefault="00D8383E" w:rsidP="00CE718F">
            <w:pPr>
              <w:spacing w:line="360" w:lineRule="auto"/>
              <w:jc w:val="both"/>
              <w:rPr>
                <w:rFonts w:ascii="Verdana" w:hAnsi="Verdana"/>
                <w:sz w:val="20"/>
                <w:szCs w:val="20"/>
              </w:rPr>
            </w:pPr>
          </w:p>
        </w:tc>
        <w:tc>
          <w:tcPr>
            <w:tcW w:w="1979" w:type="dxa"/>
            <w:shd w:val="clear" w:color="auto" w:fill="auto"/>
          </w:tcPr>
          <w:p w14:paraId="0DCC5D98" w14:textId="77777777" w:rsidR="00D8383E" w:rsidRPr="00CE718F" w:rsidRDefault="00D8383E" w:rsidP="00CE718F">
            <w:pPr>
              <w:spacing w:line="360" w:lineRule="auto"/>
              <w:jc w:val="both"/>
              <w:rPr>
                <w:rFonts w:ascii="Verdana" w:hAnsi="Verdana"/>
                <w:sz w:val="20"/>
                <w:szCs w:val="20"/>
              </w:rPr>
            </w:pPr>
          </w:p>
        </w:tc>
      </w:tr>
      <w:tr w:rsidR="00F91DA7" w:rsidRPr="00CE718F" w14:paraId="5190A74F" w14:textId="77777777" w:rsidTr="00700679">
        <w:tc>
          <w:tcPr>
            <w:tcW w:w="660" w:type="dxa"/>
            <w:shd w:val="clear" w:color="auto" w:fill="auto"/>
          </w:tcPr>
          <w:p w14:paraId="00D925F7" w14:textId="13D9380A" w:rsidR="00F91DA7" w:rsidRDefault="00F91DA7" w:rsidP="00CE718F">
            <w:pPr>
              <w:spacing w:line="360" w:lineRule="auto"/>
              <w:jc w:val="both"/>
              <w:rPr>
                <w:rFonts w:ascii="Verdana" w:hAnsi="Verdana"/>
                <w:sz w:val="18"/>
                <w:szCs w:val="18"/>
              </w:rPr>
            </w:pPr>
            <w:r>
              <w:rPr>
                <w:rFonts w:ascii="Verdana" w:hAnsi="Verdana"/>
                <w:sz w:val="18"/>
                <w:szCs w:val="18"/>
              </w:rPr>
              <w:t>19b</w:t>
            </w:r>
          </w:p>
        </w:tc>
        <w:tc>
          <w:tcPr>
            <w:tcW w:w="4941" w:type="dxa"/>
            <w:shd w:val="clear" w:color="auto" w:fill="auto"/>
          </w:tcPr>
          <w:p w14:paraId="5DC2D2F9" w14:textId="77777777" w:rsidR="00772A87" w:rsidRDefault="00772A87" w:rsidP="00772A87">
            <w:pPr>
              <w:spacing w:line="360" w:lineRule="auto"/>
              <w:jc w:val="both"/>
              <w:rPr>
                <w:rFonts w:ascii="Verdana" w:hAnsi="Verdana"/>
                <w:sz w:val="16"/>
                <w:szCs w:val="16"/>
              </w:rPr>
            </w:pPr>
            <w:r>
              <w:rPr>
                <w:rFonts w:ascii="Verdana" w:hAnsi="Verdana"/>
                <w:sz w:val="16"/>
                <w:szCs w:val="16"/>
              </w:rPr>
              <w:t>Es k</w:t>
            </w:r>
            <w:r w:rsidRPr="00CE718F">
              <w:rPr>
                <w:rFonts w:ascii="Verdana" w:hAnsi="Verdana"/>
                <w:sz w:val="16"/>
                <w:szCs w:val="16"/>
              </w:rPr>
              <w:t>önnen Versch</w:t>
            </w:r>
            <w:r>
              <w:rPr>
                <w:rFonts w:ascii="Verdana" w:hAnsi="Verdana"/>
                <w:sz w:val="16"/>
                <w:szCs w:val="16"/>
              </w:rPr>
              <w:t>leißteile (z.B. Heizeinheit) von der Auftraggeberin</w:t>
            </w:r>
            <w:r w:rsidRPr="00CE718F">
              <w:rPr>
                <w:rFonts w:ascii="Verdana" w:hAnsi="Verdana"/>
                <w:sz w:val="16"/>
                <w:szCs w:val="16"/>
              </w:rPr>
              <w:t xml:space="preserve"> selbstständig ausgetauscht werden. </w:t>
            </w:r>
          </w:p>
          <w:p w14:paraId="71084270" w14:textId="77777777" w:rsidR="00F91DA7" w:rsidRDefault="00772A87" w:rsidP="00772A87">
            <w:pPr>
              <w:spacing w:line="360" w:lineRule="auto"/>
              <w:jc w:val="both"/>
              <w:rPr>
                <w:rFonts w:ascii="Verdana" w:hAnsi="Verdana"/>
                <w:sz w:val="16"/>
                <w:szCs w:val="16"/>
              </w:rPr>
            </w:pPr>
            <w:r>
              <w:rPr>
                <w:rFonts w:ascii="Verdana" w:hAnsi="Verdana"/>
                <w:sz w:val="16"/>
                <w:szCs w:val="16"/>
              </w:rPr>
              <w:t>Farbproduktionssystem:</w:t>
            </w:r>
          </w:p>
          <w:p w14:paraId="7582069C" w14:textId="77777777" w:rsidR="00772A87" w:rsidRDefault="00772A87" w:rsidP="00772A87">
            <w:pPr>
              <w:spacing w:line="360" w:lineRule="auto"/>
              <w:jc w:val="both"/>
              <w:rPr>
                <w:rFonts w:ascii="Verdana" w:hAnsi="Verdana"/>
                <w:sz w:val="16"/>
                <w:szCs w:val="16"/>
              </w:rPr>
            </w:pPr>
          </w:p>
          <w:p w14:paraId="29BE5F10" w14:textId="528F15D2" w:rsidR="00772A87" w:rsidRDefault="00772A87" w:rsidP="00772A87">
            <w:pPr>
              <w:pStyle w:val="Listenabsatz"/>
              <w:numPr>
                <w:ilvl w:val="0"/>
                <w:numId w:val="2"/>
              </w:numPr>
              <w:spacing w:line="360" w:lineRule="auto"/>
              <w:jc w:val="both"/>
              <w:rPr>
                <w:rFonts w:ascii="Verdana" w:hAnsi="Verdana"/>
                <w:sz w:val="16"/>
                <w:szCs w:val="16"/>
              </w:rPr>
            </w:pPr>
            <w:r>
              <w:rPr>
                <w:rFonts w:ascii="Verdana" w:hAnsi="Verdana"/>
                <w:sz w:val="16"/>
                <w:szCs w:val="16"/>
              </w:rPr>
              <w:t>Ja – 50 Punkte</w:t>
            </w:r>
          </w:p>
          <w:p w14:paraId="25923373" w14:textId="09AF6B91" w:rsidR="00772A87" w:rsidRDefault="00772A87" w:rsidP="00772A8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74CC7786" w14:textId="77777777" w:rsidR="00F91DA7" w:rsidRPr="00CE718F" w:rsidRDefault="00F91DA7" w:rsidP="00CE718F">
            <w:pPr>
              <w:spacing w:line="360" w:lineRule="auto"/>
              <w:jc w:val="both"/>
              <w:rPr>
                <w:rFonts w:ascii="Verdana" w:hAnsi="Verdana"/>
                <w:sz w:val="20"/>
                <w:szCs w:val="20"/>
              </w:rPr>
            </w:pPr>
          </w:p>
        </w:tc>
        <w:tc>
          <w:tcPr>
            <w:tcW w:w="1979" w:type="dxa"/>
            <w:shd w:val="clear" w:color="auto" w:fill="auto"/>
          </w:tcPr>
          <w:p w14:paraId="63125696" w14:textId="77777777" w:rsidR="00F91DA7" w:rsidRPr="00CE718F" w:rsidRDefault="00F91DA7" w:rsidP="00CE718F">
            <w:pPr>
              <w:spacing w:line="360" w:lineRule="auto"/>
              <w:jc w:val="both"/>
              <w:rPr>
                <w:rFonts w:ascii="Verdana" w:hAnsi="Verdana"/>
                <w:sz w:val="20"/>
                <w:szCs w:val="20"/>
              </w:rPr>
            </w:pPr>
          </w:p>
        </w:tc>
      </w:tr>
      <w:tr w:rsidR="00F91DA7" w:rsidRPr="00CE718F" w14:paraId="32794C48" w14:textId="77777777" w:rsidTr="00700679">
        <w:tc>
          <w:tcPr>
            <w:tcW w:w="660" w:type="dxa"/>
            <w:shd w:val="clear" w:color="auto" w:fill="auto"/>
          </w:tcPr>
          <w:p w14:paraId="60A44EE6" w14:textId="3D689EDB" w:rsidR="00F91DA7" w:rsidRDefault="00772A87" w:rsidP="00F91DA7">
            <w:pPr>
              <w:spacing w:line="360" w:lineRule="auto"/>
              <w:jc w:val="both"/>
              <w:rPr>
                <w:rFonts w:ascii="Verdana" w:hAnsi="Verdana"/>
                <w:sz w:val="18"/>
                <w:szCs w:val="18"/>
              </w:rPr>
            </w:pPr>
            <w:r>
              <w:rPr>
                <w:rFonts w:ascii="Verdana" w:hAnsi="Verdana"/>
                <w:sz w:val="18"/>
                <w:szCs w:val="18"/>
              </w:rPr>
              <w:t>19c</w:t>
            </w:r>
          </w:p>
        </w:tc>
        <w:tc>
          <w:tcPr>
            <w:tcW w:w="4941" w:type="dxa"/>
            <w:shd w:val="clear" w:color="auto" w:fill="auto"/>
          </w:tcPr>
          <w:p w14:paraId="760FCB44" w14:textId="77777777" w:rsidR="00F91DA7" w:rsidRDefault="00F91DA7" w:rsidP="00F91DA7">
            <w:pPr>
              <w:spacing w:line="360" w:lineRule="auto"/>
              <w:rPr>
                <w:rFonts w:ascii="Verdana" w:hAnsi="Verdana"/>
                <w:sz w:val="16"/>
                <w:szCs w:val="16"/>
              </w:rPr>
            </w:pPr>
            <w:r>
              <w:rPr>
                <w:rFonts w:ascii="Verdana" w:hAnsi="Verdana"/>
                <w:sz w:val="16"/>
                <w:szCs w:val="16"/>
              </w:rPr>
              <w:t>B</w:t>
            </w:r>
            <w:r w:rsidRPr="00CE718F">
              <w:rPr>
                <w:rFonts w:ascii="Verdana" w:hAnsi="Verdana"/>
                <w:sz w:val="16"/>
                <w:szCs w:val="16"/>
              </w:rPr>
              <w:t>itte mit angeben, welche Wartungsarbeiten vom Bet</w:t>
            </w:r>
            <w:r>
              <w:rPr>
                <w:rFonts w:ascii="Verdana" w:hAnsi="Verdana"/>
                <w:sz w:val="16"/>
                <w:szCs w:val="16"/>
              </w:rPr>
              <w:t>reiberpersonal bei der Auftraggeberin</w:t>
            </w:r>
            <w:r w:rsidRPr="00CE718F">
              <w:rPr>
                <w:rFonts w:ascii="Verdana" w:hAnsi="Verdana"/>
                <w:sz w:val="16"/>
                <w:szCs w:val="16"/>
              </w:rPr>
              <w:t xml:space="preserve"> durchgeführt werden können</w:t>
            </w:r>
            <w:r>
              <w:rPr>
                <w:rFonts w:ascii="Verdana" w:hAnsi="Verdana"/>
                <w:sz w:val="16"/>
                <w:szCs w:val="16"/>
              </w:rPr>
              <w:t>/sollen.</w:t>
            </w:r>
          </w:p>
          <w:p w14:paraId="56F5F5E6" w14:textId="77777777" w:rsidR="00F91DA7" w:rsidRDefault="00F91DA7" w:rsidP="00F91DA7">
            <w:pPr>
              <w:spacing w:line="360" w:lineRule="auto"/>
              <w:rPr>
                <w:rFonts w:ascii="Verdana" w:hAnsi="Verdana"/>
                <w:sz w:val="16"/>
                <w:szCs w:val="16"/>
              </w:rPr>
            </w:pPr>
          </w:p>
          <w:p w14:paraId="1A73BA81" w14:textId="3EBFA53E" w:rsidR="00F91DA7" w:rsidRDefault="00F91DA7" w:rsidP="00F91DA7">
            <w:pPr>
              <w:spacing w:line="360" w:lineRule="auto"/>
              <w:rPr>
                <w:rFonts w:ascii="Verdana" w:hAnsi="Verdana"/>
                <w:sz w:val="16"/>
                <w:szCs w:val="16"/>
              </w:rPr>
            </w:pPr>
            <w:r>
              <w:rPr>
                <w:rFonts w:ascii="Verdana" w:hAnsi="Verdana"/>
                <w:sz w:val="16"/>
                <w:szCs w:val="16"/>
              </w:rPr>
              <w:t>Ohne Punkte reine Beschreibung/rein informativ</w:t>
            </w:r>
            <w:r w:rsidRPr="00CE718F">
              <w:rPr>
                <w:rFonts w:ascii="Verdana" w:hAnsi="Verdana"/>
                <w:sz w:val="16"/>
                <w:szCs w:val="16"/>
              </w:rPr>
              <w:t xml:space="preserve"> </w:t>
            </w:r>
          </w:p>
        </w:tc>
        <w:tc>
          <w:tcPr>
            <w:tcW w:w="1672" w:type="dxa"/>
            <w:shd w:val="clear" w:color="auto" w:fill="auto"/>
          </w:tcPr>
          <w:p w14:paraId="64C69E62"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32B7064B" w14:textId="77777777" w:rsidR="00F91DA7" w:rsidRPr="00CE718F" w:rsidRDefault="00F91DA7" w:rsidP="00F91DA7">
            <w:pPr>
              <w:spacing w:line="360" w:lineRule="auto"/>
              <w:jc w:val="both"/>
              <w:rPr>
                <w:rFonts w:ascii="Verdana" w:hAnsi="Verdana"/>
                <w:sz w:val="20"/>
                <w:szCs w:val="20"/>
              </w:rPr>
            </w:pPr>
          </w:p>
        </w:tc>
      </w:tr>
      <w:tr w:rsidR="00F91DA7" w:rsidRPr="00CE718F" w14:paraId="22C70952" w14:textId="77777777" w:rsidTr="00700679">
        <w:tc>
          <w:tcPr>
            <w:tcW w:w="660" w:type="dxa"/>
            <w:shd w:val="clear" w:color="auto" w:fill="auto"/>
          </w:tcPr>
          <w:p w14:paraId="52E904FC" w14:textId="77777777" w:rsidR="00F91DA7" w:rsidRPr="00CE718F" w:rsidRDefault="00F91DA7" w:rsidP="00F91DA7">
            <w:pPr>
              <w:spacing w:line="360" w:lineRule="auto"/>
              <w:jc w:val="both"/>
              <w:rPr>
                <w:rFonts w:ascii="Verdana" w:hAnsi="Verdana"/>
                <w:sz w:val="18"/>
                <w:szCs w:val="18"/>
              </w:rPr>
            </w:pPr>
            <w:r>
              <w:rPr>
                <w:rFonts w:ascii="Verdana" w:hAnsi="Verdana"/>
                <w:sz w:val="18"/>
                <w:szCs w:val="18"/>
              </w:rPr>
              <w:t>20</w:t>
            </w:r>
          </w:p>
        </w:tc>
        <w:tc>
          <w:tcPr>
            <w:tcW w:w="4941" w:type="dxa"/>
            <w:shd w:val="clear" w:color="auto" w:fill="auto"/>
          </w:tcPr>
          <w:p w14:paraId="2D607C59" w14:textId="77777777" w:rsidR="00F91DA7" w:rsidRDefault="00F91DA7" w:rsidP="00F91DA7">
            <w:pPr>
              <w:spacing w:line="360" w:lineRule="auto"/>
              <w:jc w:val="both"/>
              <w:rPr>
                <w:rFonts w:ascii="Verdana" w:hAnsi="Verdana"/>
                <w:sz w:val="16"/>
                <w:szCs w:val="16"/>
              </w:rPr>
            </w:pPr>
            <w:r>
              <w:rPr>
                <w:rFonts w:ascii="Verdana" w:hAnsi="Verdana"/>
                <w:sz w:val="16"/>
                <w:szCs w:val="16"/>
              </w:rPr>
              <w:t>Eine Druckauflösung von 1.200 x 1200 dpi ist möglich.</w:t>
            </w:r>
          </w:p>
          <w:p w14:paraId="36E776F3" w14:textId="77777777" w:rsidR="00F91DA7" w:rsidRDefault="00F91DA7" w:rsidP="00F91DA7">
            <w:pPr>
              <w:spacing w:line="360" w:lineRule="auto"/>
              <w:jc w:val="both"/>
              <w:rPr>
                <w:rFonts w:ascii="Verdana" w:hAnsi="Verdana"/>
                <w:sz w:val="16"/>
                <w:szCs w:val="16"/>
              </w:rPr>
            </w:pPr>
          </w:p>
          <w:p w14:paraId="7D071F42"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07110F0" w14:textId="2ECCAC9F" w:rsidR="00F91DA7"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1CA3956A"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4AA7CF43" w14:textId="77777777" w:rsidR="00F91DA7" w:rsidRPr="00CE718F" w:rsidRDefault="00F91DA7" w:rsidP="00F91DA7">
            <w:pPr>
              <w:spacing w:line="360" w:lineRule="auto"/>
              <w:jc w:val="both"/>
              <w:rPr>
                <w:rFonts w:ascii="Verdana" w:hAnsi="Verdana"/>
                <w:sz w:val="20"/>
                <w:szCs w:val="20"/>
              </w:rPr>
            </w:pPr>
          </w:p>
        </w:tc>
      </w:tr>
      <w:tr w:rsidR="00F91DA7" w:rsidRPr="00CE718F" w14:paraId="620FD90C" w14:textId="77777777" w:rsidTr="00700679">
        <w:tc>
          <w:tcPr>
            <w:tcW w:w="660" w:type="dxa"/>
            <w:shd w:val="clear" w:color="auto" w:fill="auto"/>
          </w:tcPr>
          <w:p w14:paraId="48BD494F" w14:textId="77777777" w:rsidR="00F91DA7" w:rsidRDefault="00F91DA7" w:rsidP="00F91DA7">
            <w:pPr>
              <w:spacing w:line="360" w:lineRule="auto"/>
              <w:jc w:val="both"/>
              <w:rPr>
                <w:rFonts w:ascii="Verdana" w:hAnsi="Verdana"/>
                <w:sz w:val="18"/>
                <w:szCs w:val="18"/>
              </w:rPr>
            </w:pPr>
            <w:r>
              <w:rPr>
                <w:rFonts w:ascii="Verdana" w:hAnsi="Verdana"/>
                <w:sz w:val="18"/>
                <w:szCs w:val="18"/>
              </w:rPr>
              <w:t>21</w:t>
            </w:r>
          </w:p>
        </w:tc>
        <w:tc>
          <w:tcPr>
            <w:tcW w:w="4941" w:type="dxa"/>
            <w:shd w:val="clear" w:color="auto" w:fill="auto"/>
          </w:tcPr>
          <w:p w14:paraId="5E35A94B" w14:textId="77777777" w:rsidR="00F91DA7" w:rsidRDefault="00F91DA7" w:rsidP="00F91DA7">
            <w:pPr>
              <w:spacing w:line="360" w:lineRule="auto"/>
              <w:jc w:val="both"/>
              <w:rPr>
                <w:rFonts w:ascii="Verdana" w:hAnsi="Verdana"/>
                <w:sz w:val="16"/>
                <w:szCs w:val="16"/>
              </w:rPr>
            </w:pPr>
            <w:r>
              <w:rPr>
                <w:rFonts w:ascii="Verdana" w:hAnsi="Verdana"/>
                <w:sz w:val="16"/>
                <w:szCs w:val="16"/>
              </w:rPr>
              <w:t xml:space="preserve">Jedes Farb-sowie jedes S/W Produktionssystem ist mit einer </w:t>
            </w:r>
            <w:proofErr w:type="spellStart"/>
            <w:r>
              <w:rPr>
                <w:rFonts w:ascii="Verdana" w:hAnsi="Verdana"/>
                <w:sz w:val="16"/>
                <w:szCs w:val="16"/>
              </w:rPr>
              <w:t>Zuschießeinheit</w:t>
            </w:r>
            <w:proofErr w:type="spellEnd"/>
            <w:r>
              <w:rPr>
                <w:rFonts w:ascii="Verdana" w:hAnsi="Verdana"/>
                <w:sz w:val="16"/>
                <w:szCs w:val="16"/>
              </w:rPr>
              <w:t xml:space="preserve"> für die Zufuhr von mindestens 100 Blatt in DIN A3/A4 über den kalten Papierweg ausgestattet.</w:t>
            </w:r>
          </w:p>
          <w:p w14:paraId="351B12E7" w14:textId="77777777" w:rsidR="00F91DA7" w:rsidRDefault="00F91DA7" w:rsidP="00F91DA7">
            <w:pPr>
              <w:spacing w:line="360" w:lineRule="auto"/>
              <w:jc w:val="both"/>
              <w:rPr>
                <w:rFonts w:ascii="Verdana" w:hAnsi="Verdana"/>
                <w:sz w:val="16"/>
                <w:szCs w:val="16"/>
              </w:rPr>
            </w:pPr>
          </w:p>
          <w:p w14:paraId="2F25A2F9"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20B23038" w14:textId="39167F7D" w:rsidR="00F91DA7"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6EF0A9FC"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21B619FE" w14:textId="77777777" w:rsidR="00F91DA7" w:rsidRPr="00CE718F" w:rsidRDefault="00F91DA7" w:rsidP="00F91DA7">
            <w:pPr>
              <w:spacing w:line="360" w:lineRule="auto"/>
              <w:jc w:val="both"/>
              <w:rPr>
                <w:rFonts w:ascii="Verdana" w:hAnsi="Verdana"/>
                <w:sz w:val="20"/>
                <w:szCs w:val="20"/>
              </w:rPr>
            </w:pPr>
          </w:p>
        </w:tc>
      </w:tr>
      <w:tr w:rsidR="00F91DA7" w:rsidRPr="00CE718F" w14:paraId="155EE8ED" w14:textId="77777777" w:rsidTr="00700679">
        <w:tc>
          <w:tcPr>
            <w:tcW w:w="660" w:type="dxa"/>
            <w:shd w:val="clear" w:color="auto" w:fill="auto"/>
          </w:tcPr>
          <w:p w14:paraId="15068EE8" w14:textId="77777777" w:rsidR="00F91DA7" w:rsidRDefault="00F91DA7" w:rsidP="00F91DA7">
            <w:pPr>
              <w:spacing w:line="360" w:lineRule="auto"/>
              <w:jc w:val="both"/>
              <w:rPr>
                <w:rFonts w:ascii="Verdana" w:hAnsi="Verdana"/>
                <w:sz w:val="18"/>
                <w:szCs w:val="18"/>
              </w:rPr>
            </w:pPr>
          </w:p>
          <w:p w14:paraId="37A52330" w14:textId="77777777" w:rsidR="00F91DA7" w:rsidRDefault="00F91DA7" w:rsidP="00F91DA7">
            <w:pPr>
              <w:spacing w:line="360" w:lineRule="auto"/>
              <w:jc w:val="both"/>
              <w:rPr>
                <w:rFonts w:ascii="Verdana" w:hAnsi="Verdana"/>
                <w:sz w:val="18"/>
                <w:szCs w:val="18"/>
              </w:rPr>
            </w:pPr>
            <w:r>
              <w:rPr>
                <w:rFonts w:ascii="Verdana" w:hAnsi="Verdana"/>
                <w:sz w:val="18"/>
                <w:szCs w:val="18"/>
              </w:rPr>
              <w:t>22</w:t>
            </w:r>
          </w:p>
        </w:tc>
        <w:tc>
          <w:tcPr>
            <w:tcW w:w="4941" w:type="dxa"/>
            <w:shd w:val="clear" w:color="auto" w:fill="auto"/>
          </w:tcPr>
          <w:p w14:paraId="763699CE" w14:textId="77777777" w:rsidR="00F91DA7" w:rsidRDefault="00F91DA7" w:rsidP="00F91DA7">
            <w:pPr>
              <w:spacing w:line="360" w:lineRule="auto"/>
              <w:rPr>
                <w:rFonts w:ascii="Verdana" w:hAnsi="Verdana"/>
                <w:sz w:val="16"/>
                <w:szCs w:val="16"/>
              </w:rPr>
            </w:pPr>
            <w:r>
              <w:rPr>
                <w:rFonts w:ascii="Verdana" w:hAnsi="Verdana"/>
                <w:sz w:val="16"/>
                <w:szCs w:val="16"/>
              </w:rPr>
              <w:t xml:space="preserve">Besteht bei den Farbproduktionssystemen die Möglichkeit, einen sogenannten „Black </w:t>
            </w:r>
            <w:proofErr w:type="spellStart"/>
            <w:r>
              <w:rPr>
                <w:rFonts w:ascii="Verdana" w:hAnsi="Verdana"/>
                <w:sz w:val="16"/>
                <w:szCs w:val="16"/>
              </w:rPr>
              <w:t>only</w:t>
            </w:r>
            <w:proofErr w:type="spellEnd"/>
            <w:r>
              <w:rPr>
                <w:rFonts w:ascii="Verdana" w:hAnsi="Verdana"/>
                <w:sz w:val="16"/>
                <w:szCs w:val="16"/>
              </w:rPr>
              <w:t xml:space="preserve">-Modus“ zu aktivieren? Hierdurch soll erreicht werden, dass bei einem Schwarz-Weiß-Druck auf den vorgenannten Systemen die integrierten Farbtoner abgestellt werden. </w:t>
            </w:r>
          </w:p>
          <w:p w14:paraId="43DD161A" w14:textId="77777777" w:rsidR="00F91DA7" w:rsidRDefault="00F91DA7" w:rsidP="00F91DA7">
            <w:pPr>
              <w:spacing w:line="360" w:lineRule="auto"/>
              <w:rPr>
                <w:rFonts w:ascii="Verdana" w:hAnsi="Verdana"/>
                <w:sz w:val="16"/>
                <w:szCs w:val="16"/>
              </w:rPr>
            </w:pPr>
          </w:p>
          <w:p w14:paraId="44F2A941" w14:textId="77777777" w:rsidR="00772A87" w:rsidRDefault="00772A87" w:rsidP="00772A8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2EFA0971" w14:textId="238AEB1D" w:rsidR="00772A87" w:rsidRDefault="00772A87" w:rsidP="00772A87">
            <w:pPr>
              <w:pStyle w:val="Listenabsatz"/>
              <w:numPr>
                <w:ilvl w:val="0"/>
                <w:numId w:val="2"/>
              </w:numPr>
              <w:spacing w:line="360" w:lineRule="auto"/>
              <w:jc w:val="both"/>
              <w:rPr>
                <w:rFonts w:ascii="Verdana" w:hAnsi="Verdana"/>
                <w:sz w:val="16"/>
                <w:szCs w:val="16"/>
              </w:rPr>
            </w:pPr>
            <w:r>
              <w:rPr>
                <w:rFonts w:ascii="Verdana" w:hAnsi="Verdana"/>
                <w:sz w:val="16"/>
                <w:szCs w:val="16"/>
              </w:rPr>
              <w:t>Alternativ-Lösung – 50 Punkte (bitte beschreiben)</w:t>
            </w:r>
          </w:p>
          <w:p w14:paraId="21FCE0ED" w14:textId="635B69B1" w:rsidR="00F91DA7" w:rsidRPr="00CE718F" w:rsidRDefault="00772A87" w:rsidP="00772A8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7D4DAA61"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278E339D" w14:textId="77777777" w:rsidR="00F91DA7" w:rsidRPr="00CE718F" w:rsidRDefault="00F91DA7" w:rsidP="00F91DA7">
            <w:pPr>
              <w:spacing w:line="360" w:lineRule="auto"/>
              <w:jc w:val="both"/>
              <w:rPr>
                <w:rFonts w:ascii="Verdana" w:hAnsi="Verdana"/>
                <w:sz w:val="20"/>
                <w:szCs w:val="20"/>
              </w:rPr>
            </w:pPr>
          </w:p>
        </w:tc>
      </w:tr>
      <w:tr w:rsidR="00F91DA7" w:rsidRPr="00CE718F" w14:paraId="738890B8" w14:textId="77777777" w:rsidTr="00700679">
        <w:tc>
          <w:tcPr>
            <w:tcW w:w="660" w:type="dxa"/>
            <w:shd w:val="clear" w:color="auto" w:fill="auto"/>
          </w:tcPr>
          <w:p w14:paraId="144C7F7D" w14:textId="7109C725" w:rsidR="00F91DA7" w:rsidRDefault="00F91DA7" w:rsidP="00F91DA7">
            <w:pPr>
              <w:spacing w:line="360" w:lineRule="auto"/>
              <w:jc w:val="both"/>
              <w:rPr>
                <w:rFonts w:ascii="Verdana" w:hAnsi="Verdana"/>
                <w:sz w:val="18"/>
                <w:szCs w:val="18"/>
              </w:rPr>
            </w:pPr>
            <w:r>
              <w:rPr>
                <w:rFonts w:ascii="Verdana" w:hAnsi="Verdana"/>
                <w:sz w:val="18"/>
                <w:szCs w:val="18"/>
              </w:rPr>
              <w:t>2</w:t>
            </w:r>
            <w:r w:rsidR="008547FF">
              <w:rPr>
                <w:rFonts w:ascii="Verdana" w:hAnsi="Verdana"/>
                <w:sz w:val="18"/>
                <w:szCs w:val="18"/>
              </w:rPr>
              <w:t>3</w:t>
            </w:r>
          </w:p>
        </w:tc>
        <w:tc>
          <w:tcPr>
            <w:tcW w:w="4941" w:type="dxa"/>
            <w:shd w:val="clear" w:color="auto" w:fill="auto"/>
          </w:tcPr>
          <w:p w14:paraId="43918E9F" w14:textId="77777777" w:rsidR="00F91DA7" w:rsidRDefault="00F91DA7" w:rsidP="00F91DA7">
            <w:pPr>
              <w:spacing w:line="360" w:lineRule="auto"/>
              <w:rPr>
                <w:rFonts w:ascii="Verdana" w:hAnsi="Verdana"/>
                <w:sz w:val="16"/>
                <w:szCs w:val="16"/>
              </w:rPr>
            </w:pPr>
            <w:r>
              <w:rPr>
                <w:rFonts w:ascii="Verdana" w:hAnsi="Verdana"/>
                <w:sz w:val="16"/>
                <w:szCs w:val="16"/>
              </w:rPr>
              <w:t xml:space="preserve">Die Produktionssysteme haben eine einheitliche Bedienoberfläche. </w:t>
            </w:r>
          </w:p>
          <w:p w14:paraId="604B8535" w14:textId="77777777" w:rsidR="00F91DA7" w:rsidRDefault="00F91DA7" w:rsidP="00F91DA7">
            <w:pPr>
              <w:spacing w:line="360" w:lineRule="auto"/>
              <w:rPr>
                <w:rFonts w:ascii="Verdana" w:hAnsi="Verdana"/>
                <w:sz w:val="16"/>
                <w:szCs w:val="16"/>
              </w:rPr>
            </w:pPr>
          </w:p>
          <w:p w14:paraId="25E99502"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5C39F13" w14:textId="039FD636" w:rsidR="00F91DA7"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4CBA6C60"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26DC7BDD" w14:textId="77777777" w:rsidR="00F91DA7" w:rsidRPr="00CE718F" w:rsidRDefault="00F91DA7" w:rsidP="00F91DA7">
            <w:pPr>
              <w:spacing w:line="360" w:lineRule="auto"/>
              <w:jc w:val="both"/>
              <w:rPr>
                <w:rFonts w:ascii="Verdana" w:hAnsi="Verdana"/>
                <w:sz w:val="20"/>
                <w:szCs w:val="20"/>
              </w:rPr>
            </w:pPr>
          </w:p>
        </w:tc>
      </w:tr>
      <w:tr w:rsidR="00F91DA7" w:rsidRPr="00CE718F" w14:paraId="4D71FC9B" w14:textId="77777777" w:rsidTr="00700679">
        <w:tc>
          <w:tcPr>
            <w:tcW w:w="660" w:type="dxa"/>
            <w:shd w:val="clear" w:color="auto" w:fill="auto"/>
          </w:tcPr>
          <w:p w14:paraId="02B00903" w14:textId="240DBED4" w:rsidR="00F91DA7" w:rsidRPr="009230FC" w:rsidRDefault="00F91DA7" w:rsidP="00F91DA7">
            <w:pPr>
              <w:spacing w:line="360" w:lineRule="auto"/>
              <w:jc w:val="both"/>
              <w:rPr>
                <w:rFonts w:ascii="Verdana" w:hAnsi="Verdana"/>
                <w:sz w:val="18"/>
                <w:szCs w:val="18"/>
              </w:rPr>
            </w:pPr>
            <w:r w:rsidRPr="009230FC">
              <w:rPr>
                <w:rFonts w:ascii="Verdana" w:hAnsi="Verdana"/>
                <w:sz w:val="18"/>
                <w:szCs w:val="18"/>
              </w:rPr>
              <w:t>2</w:t>
            </w:r>
            <w:r w:rsidR="008547FF">
              <w:rPr>
                <w:rFonts w:ascii="Verdana" w:hAnsi="Verdana"/>
                <w:sz w:val="18"/>
                <w:szCs w:val="18"/>
              </w:rPr>
              <w:t>4</w:t>
            </w:r>
          </w:p>
        </w:tc>
        <w:tc>
          <w:tcPr>
            <w:tcW w:w="4941" w:type="dxa"/>
            <w:shd w:val="clear" w:color="auto" w:fill="auto"/>
          </w:tcPr>
          <w:p w14:paraId="64E9211C" w14:textId="1B8BE34E" w:rsidR="00F91DA7" w:rsidRDefault="00F91DA7" w:rsidP="00F91DA7">
            <w:pPr>
              <w:spacing w:line="360" w:lineRule="auto"/>
              <w:rPr>
                <w:rFonts w:ascii="Verdana" w:hAnsi="Verdana"/>
                <w:sz w:val="16"/>
                <w:szCs w:val="16"/>
              </w:rPr>
            </w:pPr>
            <w:r>
              <w:rPr>
                <w:rFonts w:ascii="Verdana" w:hAnsi="Verdana"/>
                <w:sz w:val="16"/>
                <w:szCs w:val="16"/>
              </w:rPr>
              <w:t>K</w:t>
            </w:r>
            <w:r w:rsidRPr="009230FC">
              <w:rPr>
                <w:rFonts w:ascii="Verdana" w:hAnsi="Verdana"/>
                <w:sz w:val="16"/>
                <w:szCs w:val="16"/>
              </w:rPr>
              <w:t>önnen alle Funktionen der Drucksysteme ohne Umbau bzw. ohne An-/Abdocken einzelner Module/</w:t>
            </w:r>
            <w:proofErr w:type="spellStart"/>
            <w:r w:rsidRPr="009230FC">
              <w:rPr>
                <w:rFonts w:ascii="Verdana" w:hAnsi="Verdana"/>
                <w:sz w:val="16"/>
                <w:szCs w:val="16"/>
              </w:rPr>
              <w:t>Finisher</w:t>
            </w:r>
            <w:proofErr w:type="spellEnd"/>
            <w:r w:rsidRPr="009230FC">
              <w:rPr>
                <w:rFonts w:ascii="Verdana" w:hAnsi="Verdana"/>
                <w:sz w:val="16"/>
                <w:szCs w:val="16"/>
              </w:rPr>
              <w:t xml:space="preserve"> genutzt werden, oder ist vor der Nutzung gewisser Module/</w:t>
            </w:r>
            <w:proofErr w:type="spellStart"/>
            <w:r w:rsidRPr="009230FC">
              <w:rPr>
                <w:rFonts w:ascii="Verdana" w:hAnsi="Verdana"/>
                <w:sz w:val="16"/>
                <w:szCs w:val="16"/>
              </w:rPr>
              <w:t>Finisher</w:t>
            </w:r>
            <w:proofErr w:type="spellEnd"/>
            <w:r w:rsidRPr="009230FC">
              <w:rPr>
                <w:rFonts w:ascii="Verdana" w:hAnsi="Verdana"/>
                <w:sz w:val="16"/>
                <w:szCs w:val="16"/>
              </w:rPr>
              <w:t xml:space="preserve"> ein Umbau erforderlich?</w:t>
            </w:r>
          </w:p>
          <w:p w14:paraId="73A19964" w14:textId="77777777" w:rsidR="00F91DA7" w:rsidRDefault="00F91DA7" w:rsidP="00F91DA7">
            <w:pPr>
              <w:spacing w:line="360" w:lineRule="auto"/>
              <w:rPr>
                <w:rFonts w:ascii="Verdana" w:hAnsi="Verdana"/>
                <w:sz w:val="16"/>
                <w:szCs w:val="16"/>
              </w:rPr>
            </w:pPr>
          </w:p>
          <w:p w14:paraId="6A604425" w14:textId="04A0F660"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300 Punkte</w:t>
            </w:r>
          </w:p>
          <w:p w14:paraId="36566832" w14:textId="35110E59" w:rsidR="00F91DA7" w:rsidRPr="009230FC"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2BE8112C"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00E788A6" w14:textId="77777777" w:rsidR="00F91DA7" w:rsidRPr="00CE718F" w:rsidRDefault="00F91DA7" w:rsidP="00F91DA7">
            <w:pPr>
              <w:spacing w:line="360" w:lineRule="auto"/>
              <w:jc w:val="both"/>
              <w:rPr>
                <w:rFonts w:ascii="Verdana" w:hAnsi="Verdana"/>
                <w:sz w:val="20"/>
                <w:szCs w:val="20"/>
              </w:rPr>
            </w:pPr>
          </w:p>
        </w:tc>
      </w:tr>
    </w:tbl>
    <w:p w14:paraId="5924CEF7" w14:textId="77777777" w:rsidR="00C66EB2" w:rsidRDefault="00C66EB2" w:rsidP="00C47426">
      <w:pPr>
        <w:spacing w:line="360" w:lineRule="auto"/>
        <w:jc w:val="both"/>
        <w:rPr>
          <w:rFonts w:ascii="Verdana" w:hAnsi="Verdana"/>
          <w:sz w:val="20"/>
          <w:szCs w:val="20"/>
        </w:rPr>
      </w:pPr>
    </w:p>
    <w:p w14:paraId="7424B7C3" w14:textId="742F6B83" w:rsidR="00772A87" w:rsidRDefault="00772A87">
      <w:pPr>
        <w:rPr>
          <w:rFonts w:ascii="Verdana" w:hAnsi="Verdana"/>
          <w:b/>
          <w:sz w:val="20"/>
          <w:szCs w:val="20"/>
          <w:u w:val="single"/>
        </w:rPr>
      </w:pPr>
      <w:r>
        <w:rPr>
          <w:rFonts w:ascii="Verdana" w:hAnsi="Verdana"/>
          <w:b/>
          <w:sz w:val="20"/>
          <w:szCs w:val="20"/>
          <w:u w:val="single"/>
        </w:rPr>
        <w:br w:type="page"/>
      </w:r>
    </w:p>
    <w:p w14:paraId="3FAAB278" w14:textId="66676F95" w:rsidR="00A80D50" w:rsidRDefault="00A80D50" w:rsidP="00C47426">
      <w:pPr>
        <w:spacing w:line="360" w:lineRule="auto"/>
        <w:jc w:val="both"/>
        <w:outlineLvl w:val="0"/>
        <w:rPr>
          <w:rFonts w:ascii="Verdana" w:hAnsi="Verdana"/>
          <w:b/>
          <w:sz w:val="20"/>
          <w:szCs w:val="20"/>
          <w:u w:val="single"/>
        </w:rPr>
      </w:pPr>
      <w:r>
        <w:rPr>
          <w:rFonts w:ascii="Verdana" w:hAnsi="Verdana"/>
          <w:b/>
          <w:sz w:val="20"/>
          <w:szCs w:val="20"/>
          <w:u w:val="single"/>
        </w:rPr>
        <w:lastRenderedPageBreak/>
        <w:t xml:space="preserve">Angebotspreis zu </w:t>
      </w:r>
      <w:r w:rsidR="001B2BB4">
        <w:rPr>
          <w:rFonts w:ascii="Verdana" w:hAnsi="Verdana"/>
          <w:b/>
          <w:sz w:val="20"/>
          <w:szCs w:val="20"/>
          <w:u w:val="single"/>
        </w:rPr>
        <w:t>Wertungs</w:t>
      </w:r>
      <w:r>
        <w:rPr>
          <w:rFonts w:ascii="Verdana" w:hAnsi="Verdana"/>
          <w:b/>
          <w:sz w:val="20"/>
          <w:szCs w:val="20"/>
          <w:u w:val="single"/>
        </w:rPr>
        <w:t>kriterium 1</w:t>
      </w:r>
      <w:r w:rsidR="00721E5C">
        <w:rPr>
          <w:rFonts w:ascii="Verdana" w:hAnsi="Verdana"/>
          <w:b/>
          <w:sz w:val="20"/>
          <w:szCs w:val="20"/>
          <w:u w:val="single"/>
        </w:rPr>
        <w:t xml:space="preserve"> (alle Preise zzgl. MwSt.)</w:t>
      </w:r>
      <w:r>
        <w:rPr>
          <w:rFonts w:ascii="Verdana" w:hAnsi="Verdana"/>
          <w:b/>
          <w:sz w:val="20"/>
          <w:szCs w:val="20"/>
          <w:u w:val="single"/>
        </w:rPr>
        <w:t>:</w:t>
      </w:r>
    </w:p>
    <w:tbl>
      <w:tblPr>
        <w:tblStyle w:val="Tabellenraster"/>
        <w:tblW w:w="0" w:type="auto"/>
        <w:tblLook w:val="04A0" w:firstRow="1" w:lastRow="0" w:firstColumn="1" w:lastColumn="0" w:noHBand="0" w:noVBand="1"/>
      </w:tblPr>
      <w:tblGrid>
        <w:gridCol w:w="4606"/>
        <w:gridCol w:w="3440"/>
      </w:tblGrid>
      <w:tr w:rsidR="005B231F" w14:paraId="5368AE56" w14:textId="77777777" w:rsidTr="00F14268">
        <w:tc>
          <w:tcPr>
            <w:tcW w:w="4606" w:type="dxa"/>
          </w:tcPr>
          <w:p w14:paraId="128D7E89" w14:textId="77777777" w:rsidR="005B231F" w:rsidRPr="00772A87" w:rsidRDefault="00F14268" w:rsidP="00F14268">
            <w:pPr>
              <w:spacing w:line="360" w:lineRule="auto"/>
              <w:rPr>
                <w:rFonts w:ascii="Verdana" w:hAnsi="Verdana"/>
                <w:b/>
                <w:sz w:val="16"/>
                <w:szCs w:val="16"/>
                <w:u w:val="single"/>
              </w:rPr>
            </w:pPr>
            <w:r w:rsidRPr="00772A87">
              <w:rPr>
                <w:rFonts w:ascii="Verdana" w:hAnsi="Verdana"/>
                <w:sz w:val="16"/>
                <w:szCs w:val="16"/>
              </w:rPr>
              <w:t>Monatliche Grundmiete je Schwarz-Weiß Produktionssystem:</w:t>
            </w:r>
          </w:p>
        </w:tc>
        <w:tc>
          <w:tcPr>
            <w:tcW w:w="3440" w:type="dxa"/>
          </w:tcPr>
          <w:p w14:paraId="71869756" w14:textId="293096B3" w:rsidR="00F14268" w:rsidRPr="00F4562C" w:rsidRDefault="00F14268" w:rsidP="00C47426">
            <w:pPr>
              <w:spacing w:line="360" w:lineRule="auto"/>
              <w:jc w:val="both"/>
              <w:rPr>
                <w:rFonts w:ascii="Verdana" w:hAnsi="Verdana"/>
                <w:sz w:val="18"/>
                <w:szCs w:val="18"/>
              </w:rPr>
            </w:pPr>
          </w:p>
        </w:tc>
      </w:tr>
      <w:tr w:rsidR="005B231F" w14:paraId="03A8872E" w14:textId="77777777" w:rsidTr="00F14268">
        <w:tc>
          <w:tcPr>
            <w:tcW w:w="4606" w:type="dxa"/>
          </w:tcPr>
          <w:p w14:paraId="71F4E8E3" w14:textId="77777777" w:rsidR="005B231F" w:rsidRPr="00772A87" w:rsidRDefault="00F14268" w:rsidP="00F14268">
            <w:pPr>
              <w:spacing w:line="360" w:lineRule="auto"/>
              <w:rPr>
                <w:rFonts w:ascii="Verdana" w:hAnsi="Verdana"/>
                <w:b/>
                <w:sz w:val="16"/>
                <w:szCs w:val="16"/>
                <w:u w:val="single"/>
              </w:rPr>
            </w:pPr>
            <w:r w:rsidRPr="00772A87">
              <w:rPr>
                <w:rFonts w:ascii="Verdana" w:hAnsi="Verdana"/>
                <w:sz w:val="16"/>
                <w:szCs w:val="16"/>
              </w:rPr>
              <w:t>Monatliche Grundmiete je Farbproduktionssystem:</w:t>
            </w:r>
          </w:p>
        </w:tc>
        <w:tc>
          <w:tcPr>
            <w:tcW w:w="3440" w:type="dxa"/>
          </w:tcPr>
          <w:p w14:paraId="56E0A861" w14:textId="48121643" w:rsidR="00F14268" w:rsidRPr="00F4562C" w:rsidRDefault="00F14268" w:rsidP="00C47426">
            <w:pPr>
              <w:spacing w:line="360" w:lineRule="auto"/>
              <w:jc w:val="both"/>
              <w:rPr>
                <w:rFonts w:ascii="Verdana" w:hAnsi="Verdana"/>
                <w:sz w:val="18"/>
                <w:szCs w:val="18"/>
              </w:rPr>
            </w:pPr>
          </w:p>
        </w:tc>
      </w:tr>
      <w:tr w:rsidR="005B231F" w14:paraId="3B0F4E20" w14:textId="77777777" w:rsidTr="00F14268">
        <w:tc>
          <w:tcPr>
            <w:tcW w:w="4606" w:type="dxa"/>
          </w:tcPr>
          <w:p w14:paraId="73569F70" w14:textId="77777777" w:rsidR="00F14268" w:rsidRPr="00772A87" w:rsidRDefault="00F14268" w:rsidP="00F14268">
            <w:pPr>
              <w:spacing w:line="360" w:lineRule="auto"/>
              <w:outlineLvl w:val="0"/>
              <w:rPr>
                <w:rFonts w:ascii="Verdana" w:hAnsi="Verdana"/>
                <w:sz w:val="16"/>
                <w:szCs w:val="16"/>
              </w:rPr>
            </w:pPr>
            <w:r w:rsidRPr="00772A87">
              <w:rPr>
                <w:rFonts w:ascii="Verdana" w:hAnsi="Verdana"/>
                <w:sz w:val="16"/>
                <w:szCs w:val="16"/>
              </w:rPr>
              <w:t xml:space="preserve">Aufpreis an monatlicher Grundmiete je Schwarz-Weiß Produktionssystem für die </w:t>
            </w:r>
          </w:p>
          <w:p w14:paraId="5D2F8093" w14:textId="77777777" w:rsidR="005B231F" w:rsidRPr="00772A87" w:rsidRDefault="00F14268" w:rsidP="00F14268">
            <w:pPr>
              <w:spacing w:line="360" w:lineRule="auto"/>
              <w:jc w:val="both"/>
              <w:rPr>
                <w:rFonts w:ascii="Verdana" w:hAnsi="Verdana"/>
                <w:b/>
                <w:sz w:val="16"/>
                <w:szCs w:val="16"/>
                <w:u w:val="single"/>
              </w:rPr>
            </w:pPr>
            <w:r w:rsidRPr="00772A87">
              <w:rPr>
                <w:rFonts w:ascii="Verdana" w:hAnsi="Verdana"/>
                <w:sz w:val="16"/>
                <w:szCs w:val="16"/>
              </w:rPr>
              <w:t>Option Falzeinheit:</w:t>
            </w:r>
          </w:p>
        </w:tc>
        <w:tc>
          <w:tcPr>
            <w:tcW w:w="3440" w:type="dxa"/>
          </w:tcPr>
          <w:p w14:paraId="584DC870" w14:textId="78ECDBE2" w:rsidR="00F14268" w:rsidRPr="00F4562C" w:rsidRDefault="00F14268" w:rsidP="00C47426">
            <w:pPr>
              <w:spacing w:line="360" w:lineRule="auto"/>
              <w:jc w:val="both"/>
              <w:rPr>
                <w:rFonts w:ascii="Verdana" w:hAnsi="Verdana"/>
                <w:sz w:val="18"/>
                <w:szCs w:val="18"/>
              </w:rPr>
            </w:pPr>
          </w:p>
        </w:tc>
      </w:tr>
      <w:tr w:rsidR="005B231F" w14:paraId="3CE606FE" w14:textId="77777777" w:rsidTr="00F14268">
        <w:tc>
          <w:tcPr>
            <w:tcW w:w="4606" w:type="dxa"/>
          </w:tcPr>
          <w:p w14:paraId="5534E882" w14:textId="77777777" w:rsidR="002014CA" w:rsidRPr="00772A87" w:rsidRDefault="002014CA" w:rsidP="002014CA">
            <w:pPr>
              <w:spacing w:line="360" w:lineRule="auto"/>
              <w:rPr>
                <w:rFonts w:ascii="Verdana" w:hAnsi="Verdana"/>
                <w:sz w:val="16"/>
                <w:szCs w:val="16"/>
              </w:rPr>
            </w:pPr>
            <w:r w:rsidRPr="00772A87">
              <w:rPr>
                <w:rFonts w:ascii="Verdana" w:hAnsi="Verdana"/>
                <w:sz w:val="16"/>
                <w:szCs w:val="16"/>
              </w:rPr>
              <w:t xml:space="preserve">Aufpreis an monatlicher Grundmiete je Farbproduktionssystem für die </w:t>
            </w:r>
          </w:p>
          <w:p w14:paraId="69C8969F" w14:textId="77777777" w:rsidR="005B231F" w:rsidRPr="00772A87" w:rsidRDefault="002014CA" w:rsidP="002014CA">
            <w:pPr>
              <w:spacing w:line="360" w:lineRule="auto"/>
              <w:rPr>
                <w:rFonts w:ascii="Verdana" w:hAnsi="Verdana"/>
                <w:sz w:val="16"/>
                <w:szCs w:val="16"/>
              </w:rPr>
            </w:pPr>
            <w:r w:rsidRPr="00772A87">
              <w:rPr>
                <w:rFonts w:ascii="Verdana" w:hAnsi="Verdana"/>
                <w:sz w:val="16"/>
                <w:szCs w:val="16"/>
              </w:rPr>
              <w:t>Option Falzeinheit:</w:t>
            </w:r>
            <w:r w:rsidRPr="00772A87">
              <w:rPr>
                <w:rFonts w:ascii="Verdana" w:hAnsi="Verdana"/>
                <w:sz w:val="16"/>
                <w:szCs w:val="16"/>
              </w:rPr>
              <w:tab/>
            </w:r>
          </w:p>
        </w:tc>
        <w:tc>
          <w:tcPr>
            <w:tcW w:w="3440" w:type="dxa"/>
          </w:tcPr>
          <w:p w14:paraId="472DA37F" w14:textId="31BC5B3F" w:rsidR="002014CA" w:rsidRPr="00F4562C" w:rsidRDefault="002014CA" w:rsidP="00C47426">
            <w:pPr>
              <w:spacing w:line="360" w:lineRule="auto"/>
              <w:jc w:val="both"/>
              <w:rPr>
                <w:rFonts w:ascii="Verdana" w:hAnsi="Verdana"/>
                <w:sz w:val="18"/>
                <w:szCs w:val="18"/>
              </w:rPr>
            </w:pPr>
          </w:p>
        </w:tc>
      </w:tr>
      <w:tr w:rsidR="005B231F" w14:paraId="41B1603E" w14:textId="77777777" w:rsidTr="00F14268">
        <w:tc>
          <w:tcPr>
            <w:tcW w:w="4606" w:type="dxa"/>
          </w:tcPr>
          <w:p w14:paraId="5FA71F87" w14:textId="77777777" w:rsidR="005B231F" w:rsidRPr="00772A87" w:rsidRDefault="002014CA" w:rsidP="002014CA">
            <w:pPr>
              <w:spacing w:line="360" w:lineRule="auto"/>
              <w:jc w:val="both"/>
              <w:rPr>
                <w:rFonts w:ascii="Verdana" w:hAnsi="Verdana"/>
                <w:sz w:val="16"/>
                <w:szCs w:val="16"/>
              </w:rPr>
            </w:pPr>
            <w:r w:rsidRPr="00772A87">
              <w:rPr>
                <w:rFonts w:ascii="Verdana" w:hAnsi="Verdana"/>
                <w:sz w:val="16"/>
                <w:szCs w:val="16"/>
              </w:rPr>
              <w:t>Aufpreis an monatlicher Grundmiete für die Option Farbscanner mit Vorlageneinzug:</w:t>
            </w:r>
            <w:r w:rsidRPr="00772A87">
              <w:rPr>
                <w:rFonts w:ascii="Verdana" w:hAnsi="Verdana"/>
                <w:sz w:val="16"/>
                <w:szCs w:val="16"/>
              </w:rPr>
              <w:tab/>
            </w:r>
          </w:p>
        </w:tc>
        <w:tc>
          <w:tcPr>
            <w:tcW w:w="3440" w:type="dxa"/>
          </w:tcPr>
          <w:p w14:paraId="00B1D7D3" w14:textId="22055A54" w:rsidR="002014CA" w:rsidRPr="00F4562C" w:rsidRDefault="002014CA" w:rsidP="00C47426">
            <w:pPr>
              <w:spacing w:line="360" w:lineRule="auto"/>
              <w:jc w:val="both"/>
              <w:rPr>
                <w:rFonts w:ascii="Verdana" w:hAnsi="Verdana"/>
                <w:sz w:val="18"/>
                <w:szCs w:val="18"/>
              </w:rPr>
            </w:pPr>
          </w:p>
        </w:tc>
      </w:tr>
      <w:tr w:rsidR="005B231F" w14:paraId="107A1A8E" w14:textId="77777777" w:rsidTr="00F14268">
        <w:tc>
          <w:tcPr>
            <w:tcW w:w="4606" w:type="dxa"/>
          </w:tcPr>
          <w:p w14:paraId="2E411E07" w14:textId="5BA343ED" w:rsidR="005B231F" w:rsidRPr="00772A87" w:rsidRDefault="00513683" w:rsidP="0048655C">
            <w:pPr>
              <w:spacing w:line="360" w:lineRule="auto"/>
              <w:rPr>
                <w:rFonts w:ascii="Verdana" w:hAnsi="Verdana"/>
                <w:sz w:val="16"/>
                <w:szCs w:val="16"/>
              </w:rPr>
            </w:pPr>
            <w:r w:rsidRPr="00772A87">
              <w:rPr>
                <w:rFonts w:ascii="Verdana" w:hAnsi="Verdana"/>
                <w:sz w:val="16"/>
                <w:szCs w:val="16"/>
              </w:rPr>
              <w:t xml:space="preserve">Aufpreis an monatlicher Grundmiete für die Option </w:t>
            </w:r>
            <w:proofErr w:type="spellStart"/>
            <w:r w:rsidRPr="00772A87">
              <w:rPr>
                <w:rFonts w:ascii="Verdana" w:hAnsi="Verdana"/>
                <w:sz w:val="16"/>
                <w:szCs w:val="16"/>
              </w:rPr>
              <w:t>Broschürenfinisher</w:t>
            </w:r>
            <w:proofErr w:type="spellEnd"/>
            <w:r w:rsidRPr="00772A87">
              <w:rPr>
                <w:rFonts w:ascii="Verdana" w:hAnsi="Verdana"/>
                <w:sz w:val="16"/>
                <w:szCs w:val="16"/>
              </w:rPr>
              <w:t xml:space="preserve"> </w:t>
            </w:r>
            <w:r w:rsidR="00304A2A" w:rsidRPr="00772A87">
              <w:rPr>
                <w:rFonts w:ascii="Verdana" w:hAnsi="Verdana"/>
                <w:sz w:val="16"/>
                <w:szCs w:val="16"/>
              </w:rPr>
              <w:t xml:space="preserve">zum Erstellen von </w:t>
            </w:r>
            <w:r w:rsidR="000377F0" w:rsidRPr="00772A87">
              <w:rPr>
                <w:rFonts w:ascii="Verdana" w:hAnsi="Verdana"/>
                <w:sz w:val="16"/>
                <w:szCs w:val="16"/>
              </w:rPr>
              <w:t>bis zu vierfach</w:t>
            </w:r>
            <w:r w:rsidR="00304A2A" w:rsidRPr="00772A87">
              <w:rPr>
                <w:rFonts w:ascii="Verdana" w:hAnsi="Verdana"/>
                <w:sz w:val="16"/>
                <w:szCs w:val="16"/>
              </w:rPr>
              <w:t xml:space="preserve"> – Rückendraht</w:t>
            </w:r>
            <w:r w:rsidR="000377F0" w:rsidRPr="00772A87">
              <w:rPr>
                <w:rFonts w:ascii="Verdana" w:hAnsi="Verdana"/>
                <w:sz w:val="16"/>
                <w:szCs w:val="16"/>
              </w:rPr>
              <w:t>heftung (</w:t>
            </w:r>
            <w:proofErr w:type="spellStart"/>
            <w:r w:rsidR="000377F0" w:rsidRPr="00772A87">
              <w:rPr>
                <w:rFonts w:ascii="Verdana" w:hAnsi="Verdana"/>
                <w:sz w:val="16"/>
                <w:szCs w:val="16"/>
              </w:rPr>
              <w:t>Broschürenheftung</w:t>
            </w:r>
            <w:proofErr w:type="spellEnd"/>
            <w:r w:rsidR="000377F0" w:rsidRPr="00772A87">
              <w:rPr>
                <w:rFonts w:ascii="Verdana" w:hAnsi="Verdana"/>
                <w:sz w:val="16"/>
                <w:szCs w:val="16"/>
              </w:rPr>
              <w:t xml:space="preserve">) </w:t>
            </w:r>
            <w:r w:rsidR="00304A2A" w:rsidRPr="00772A87">
              <w:rPr>
                <w:rFonts w:ascii="Verdana" w:hAnsi="Verdana"/>
                <w:sz w:val="16"/>
                <w:szCs w:val="16"/>
              </w:rPr>
              <w:t>im geschlossenen Form</w:t>
            </w:r>
            <w:r w:rsidR="0048655C" w:rsidRPr="00772A87">
              <w:rPr>
                <w:rFonts w:ascii="Verdana" w:hAnsi="Verdana"/>
                <w:sz w:val="16"/>
                <w:szCs w:val="16"/>
              </w:rPr>
              <w:t xml:space="preserve">at mit Frontbeschnitt, </w:t>
            </w:r>
            <w:r w:rsidR="000377F0" w:rsidRPr="00772A87">
              <w:rPr>
                <w:rFonts w:ascii="Verdana" w:hAnsi="Verdana"/>
                <w:sz w:val="16"/>
                <w:szCs w:val="16"/>
              </w:rPr>
              <w:t>mit</w:t>
            </w:r>
            <w:r w:rsidR="0048655C" w:rsidRPr="00772A87">
              <w:rPr>
                <w:rFonts w:ascii="Verdana" w:hAnsi="Verdana"/>
                <w:sz w:val="16"/>
                <w:szCs w:val="16"/>
              </w:rPr>
              <w:t xml:space="preserve"> </w:t>
            </w:r>
            <w:r w:rsidR="00304A2A" w:rsidRPr="00772A87">
              <w:rPr>
                <w:rFonts w:ascii="Verdana" w:hAnsi="Verdana"/>
                <w:sz w:val="16"/>
                <w:szCs w:val="16"/>
              </w:rPr>
              <w:t xml:space="preserve">Dreiseitenbeschnitt </w:t>
            </w:r>
            <w:r w:rsidR="000377F0" w:rsidRPr="00772A87">
              <w:rPr>
                <w:rFonts w:ascii="Verdana" w:hAnsi="Verdana"/>
                <w:sz w:val="16"/>
                <w:szCs w:val="16"/>
              </w:rPr>
              <w:t xml:space="preserve">und </w:t>
            </w:r>
            <w:proofErr w:type="spellStart"/>
            <w:r w:rsidR="000377F0" w:rsidRPr="00772A87">
              <w:rPr>
                <w:rFonts w:ascii="Verdana" w:hAnsi="Verdana"/>
                <w:sz w:val="16"/>
                <w:szCs w:val="16"/>
              </w:rPr>
              <w:t>Squarefoldfunktion</w:t>
            </w:r>
            <w:proofErr w:type="spellEnd"/>
            <w:r w:rsidR="000377F0" w:rsidRPr="00772A87">
              <w:rPr>
                <w:rFonts w:ascii="Verdana" w:hAnsi="Verdana"/>
                <w:sz w:val="16"/>
                <w:szCs w:val="16"/>
              </w:rPr>
              <w:t xml:space="preserve"> </w:t>
            </w:r>
            <w:r w:rsidR="00304A2A" w:rsidRPr="00772A87">
              <w:rPr>
                <w:rFonts w:ascii="Verdana" w:hAnsi="Verdana"/>
                <w:sz w:val="16"/>
                <w:szCs w:val="16"/>
              </w:rPr>
              <w:t xml:space="preserve">von mindestens 25 Blatt </w:t>
            </w:r>
            <w:r w:rsidR="00233408" w:rsidRPr="00772A87">
              <w:rPr>
                <w:rFonts w:ascii="Verdana" w:hAnsi="Verdana"/>
                <w:sz w:val="16"/>
                <w:szCs w:val="16"/>
              </w:rPr>
              <w:t>von DIN A4 (als kleinstes Format) bis SRA3 (als größtes Format).</w:t>
            </w:r>
          </w:p>
        </w:tc>
        <w:tc>
          <w:tcPr>
            <w:tcW w:w="3440" w:type="dxa"/>
          </w:tcPr>
          <w:p w14:paraId="6FDD1BA2" w14:textId="0350DCCA" w:rsidR="0048655C" w:rsidRPr="00F4562C" w:rsidRDefault="0048655C" w:rsidP="00C47426">
            <w:pPr>
              <w:spacing w:line="360" w:lineRule="auto"/>
              <w:jc w:val="both"/>
              <w:rPr>
                <w:rFonts w:ascii="Verdana" w:hAnsi="Verdana"/>
                <w:sz w:val="18"/>
                <w:szCs w:val="18"/>
              </w:rPr>
            </w:pPr>
          </w:p>
        </w:tc>
      </w:tr>
      <w:tr w:rsidR="005B231F" w14:paraId="3BCFE64C" w14:textId="77777777" w:rsidTr="00F14268">
        <w:tc>
          <w:tcPr>
            <w:tcW w:w="4606" w:type="dxa"/>
          </w:tcPr>
          <w:p w14:paraId="37596113" w14:textId="77777777" w:rsidR="005B231F" w:rsidRPr="00772A87" w:rsidRDefault="00F4562C" w:rsidP="0048655C">
            <w:pPr>
              <w:spacing w:line="360" w:lineRule="auto"/>
              <w:rPr>
                <w:rFonts w:ascii="Verdana" w:hAnsi="Verdana"/>
                <w:sz w:val="16"/>
                <w:szCs w:val="16"/>
              </w:rPr>
            </w:pPr>
            <w:r w:rsidRPr="00772A87">
              <w:rPr>
                <w:rFonts w:ascii="Verdana" w:hAnsi="Verdana"/>
                <w:sz w:val="16"/>
                <w:szCs w:val="16"/>
              </w:rPr>
              <w:t xml:space="preserve">Aufpreis an monatlicher Grundmiete für die </w:t>
            </w:r>
          </w:p>
          <w:p w14:paraId="7AEDE52C" w14:textId="6B69F74D" w:rsidR="00F4562C" w:rsidRPr="00772A87" w:rsidRDefault="00F4562C" w:rsidP="0048655C">
            <w:pPr>
              <w:spacing w:line="360" w:lineRule="auto"/>
              <w:rPr>
                <w:rFonts w:ascii="Verdana" w:hAnsi="Verdana"/>
                <w:sz w:val="16"/>
                <w:szCs w:val="16"/>
              </w:rPr>
            </w:pPr>
            <w:r w:rsidRPr="00772A87">
              <w:rPr>
                <w:rFonts w:ascii="Verdana" w:hAnsi="Verdana"/>
                <w:sz w:val="16"/>
                <w:szCs w:val="16"/>
              </w:rPr>
              <w:t xml:space="preserve">Option </w:t>
            </w:r>
            <w:proofErr w:type="spellStart"/>
            <w:r w:rsidRPr="00772A87">
              <w:rPr>
                <w:rFonts w:ascii="Verdana" w:hAnsi="Verdana"/>
                <w:sz w:val="16"/>
                <w:szCs w:val="16"/>
              </w:rPr>
              <w:t>Broschürenfinisher</w:t>
            </w:r>
            <w:proofErr w:type="spellEnd"/>
            <w:r w:rsidRPr="00772A87">
              <w:rPr>
                <w:rFonts w:ascii="Verdana" w:hAnsi="Verdana"/>
                <w:sz w:val="16"/>
                <w:szCs w:val="16"/>
              </w:rPr>
              <w:t xml:space="preserve"> mit Rückendrahtheftung für mindestens </w:t>
            </w:r>
            <w:r w:rsidR="000377F0" w:rsidRPr="00772A87">
              <w:rPr>
                <w:rFonts w:ascii="Verdana" w:hAnsi="Verdana"/>
                <w:sz w:val="16"/>
                <w:szCs w:val="16"/>
              </w:rPr>
              <w:t>5</w:t>
            </w:r>
            <w:r w:rsidRPr="00772A87">
              <w:rPr>
                <w:rFonts w:ascii="Verdana" w:hAnsi="Verdana"/>
                <w:sz w:val="16"/>
                <w:szCs w:val="16"/>
              </w:rPr>
              <w:t>0 Blatt</w:t>
            </w:r>
            <w:r w:rsidR="00755A33" w:rsidRPr="00772A87">
              <w:rPr>
                <w:rFonts w:ascii="Verdana" w:hAnsi="Verdana"/>
                <w:sz w:val="16"/>
                <w:szCs w:val="16"/>
              </w:rPr>
              <w:t xml:space="preserve"> DIN A4 (als kleinstes Format)</w:t>
            </w:r>
            <w:r w:rsidRPr="00772A87">
              <w:rPr>
                <w:rFonts w:ascii="Verdana" w:hAnsi="Verdana"/>
                <w:sz w:val="16"/>
                <w:szCs w:val="16"/>
              </w:rPr>
              <w:t xml:space="preserve"> </w:t>
            </w:r>
            <w:r w:rsidR="00755A33" w:rsidRPr="00772A87">
              <w:rPr>
                <w:rFonts w:ascii="Verdana" w:hAnsi="Verdana"/>
                <w:sz w:val="16"/>
                <w:szCs w:val="16"/>
              </w:rPr>
              <w:t>bis SRA3 (als größtes Format)</w:t>
            </w:r>
            <w:r w:rsidRPr="00772A87">
              <w:rPr>
                <w:rFonts w:ascii="Verdana" w:hAnsi="Verdana"/>
                <w:sz w:val="16"/>
                <w:szCs w:val="16"/>
              </w:rPr>
              <w:t xml:space="preserve"> und Fron</w:t>
            </w:r>
            <w:r w:rsidR="000377F0" w:rsidRPr="00772A87">
              <w:rPr>
                <w:rFonts w:ascii="Verdana" w:hAnsi="Verdana"/>
                <w:sz w:val="16"/>
                <w:szCs w:val="16"/>
              </w:rPr>
              <w:t>t</w:t>
            </w:r>
            <w:r w:rsidRPr="00772A87">
              <w:rPr>
                <w:rFonts w:ascii="Verdana" w:hAnsi="Verdana"/>
                <w:sz w:val="16"/>
                <w:szCs w:val="16"/>
              </w:rPr>
              <w:t>beschnitt</w:t>
            </w:r>
            <w:r w:rsidR="00574932" w:rsidRPr="00772A87">
              <w:rPr>
                <w:rFonts w:ascii="Verdana" w:hAnsi="Verdana"/>
                <w:sz w:val="16"/>
                <w:szCs w:val="16"/>
              </w:rPr>
              <w:t>:</w:t>
            </w:r>
          </w:p>
        </w:tc>
        <w:tc>
          <w:tcPr>
            <w:tcW w:w="3440" w:type="dxa"/>
          </w:tcPr>
          <w:p w14:paraId="267A45AE" w14:textId="5032F485" w:rsidR="00F4562C" w:rsidRPr="00F4562C" w:rsidRDefault="00F4562C" w:rsidP="00C47426">
            <w:pPr>
              <w:spacing w:line="360" w:lineRule="auto"/>
              <w:jc w:val="both"/>
              <w:rPr>
                <w:rFonts w:ascii="Verdana" w:hAnsi="Verdana"/>
                <w:sz w:val="18"/>
                <w:szCs w:val="18"/>
              </w:rPr>
            </w:pPr>
          </w:p>
        </w:tc>
      </w:tr>
    </w:tbl>
    <w:p w14:paraId="31C2D364" w14:textId="77777777" w:rsidR="00574932" w:rsidRDefault="00574932" w:rsidP="0038323F">
      <w:pPr>
        <w:spacing w:line="360" w:lineRule="auto"/>
        <w:jc w:val="both"/>
        <w:outlineLvl w:val="0"/>
        <w:rPr>
          <w:rFonts w:ascii="Verdana" w:hAnsi="Verdana"/>
          <w:sz w:val="20"/>
          <w:szCs w:val="20"/>
        </w:rPr>
      </w:pPr>
    </w:p>
    <w:p w14:paraId="567AD88B" w14:textId="02B7E5CC" w:rsidR="00574932" w:rsidRPr="00772A87" w:rsidRDefault="001E7828" w:rsidP="00574932">
      <w:pPr>
        <w:spacing w:line="360" w:lineRule="auto"/>
        <w:jc w:val="both"/>
        <w:outlineLvl w:val="0"/>
        <w:rPr>
          <w:rFonts w:ascii="Verdana" w:hAnsi="Verdana"/>
          <w:b/>
          <w:sz w:val="20"/>
          <w:szCs w:val="20"/>
          <w:u w:val="single"/>
        </w:rPr>
      </w:pPr>
      <w:r>
        <w:rPr>
          <w:rFonts w:ascii="Verdana" w:hAnsi="Verdana"/>
          <w:b/>
          <w:sz w:val="20"/>
          <w:szCs w:val="20"/>
          <w:u w:val="single"/>
        </w:rPr>
        <w:t xml:space="preserve">Angebotspreis zu </w:t>
      </w:r>
      <w:r w:rsidR="00E9175F">
        <w:rPr>
          <w:rFonts w:ascii="Verdana" w:hAnsi="Verdana"/>
          <w:b/>
          <w:sz w:val="20"/>
          <w:szCs w:val="20"/>
          <w:u w:val="single"/>
        </w:rPr>
        <w:t>Wertungs</w:t>
      </w:r>
      <w:r>
        <w:rPr>
          <w:rFonts w:ascii="Verdana" w:hAnsi="Verdana"/>
          <w:b/>
          <w:sz w:val="20"/>
          <w:szCs w:val="20"/>
          <w:u w:val="single"/>
        </w:rPr>
        <w:t>kriterium 1 (Fortsetzung):</w:t>
      </w:r>
    </w:p>
    <w:tbl>
      <w:tblPr>
        <w:tblStyle w:val="Tabellenraster"/>
        <w:tblW w:w="0" w:type="auto"/>
        <w:tblLook w:val="04A0" w:firstRow="1" w:lastRow="0" w:firstColumn="1" w:lastColumn="0" w:noHBand="0" w:noVBand="1"/>
      </w:tblPr>
      <w:tblGrid>
        <w:gridCol w:w="4606"/>
        <w:gridCol w:w="3440"/>
      </w:tblGrid>
      <w:tr w:rsidR="00574932" w:rsidRPr="00772A87" w14:paraId="3AA89A47" w14:textId="77777777" w:rsidTr="00574932">
        <w:tc>
          <w:tcPr>
            <w:tcW w:w="4606" w:type="dxa"/>
          </w:tcPr>
          <w:p w14:paraId="41626EB8" w14:textId="63F7839F"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Klickpreis pro DIN A4 Seite in Schwarz-Weiß (ohne Heftklammern):</w:t>
            </w:r>
          </w:p>
        </w:tc>
        <w:tc>
          <w:tcPr>
            <w:tcW w:w="3440" w:type="dxa"/>
          </w:tcPr>
          <w:p w14:paraId="783E6680" w14:textId="77777777" w:rsidR="00574932" w:rsidRPr="00772A87" w:rsidRDefault="00574932" w:rsidP="00574932">
            <w:pPr>
              <w:spacing w:line="360" w:lineRule="auto"/>
              <w:jc w:val="both"/>
              <w:rPr>
                <w:rFonts w:ascii="Verdana" w:hAnsi="Verdana"/>
                <w:sz w:val="16"/>
                <w:szCs w:val="16"/>
              </w:rPr>
            </w:pPr>
          </w:p>
          <w:p w14:paraId="0CEF3EA7" w14:textId="77777777" w:rsidR="00574932" w:rsidRPr="00772A87" w:rsidRDefault="00574932" w:rsidP="00574932">
            <w:pPr>
              <w:spacing w:line="360" w:lineRule="auto"/>
              <w:jc w:val="both"/>
              <w:rPr>
                <w:rFonts w:ascii="Verdana" w:hAnsi="Verdana"/>
                <w:sz w:val="16"/>
                <w:szCs w:val="16"/>
              </w:rPr>
            </w:pPr>
          </w:p>
          <w:p w14:paraId="514353C6" w14:textId="77777777" w:rsidR="00574932" w:rsidRPr="00772A87" w:rsidRDefault="00574932" w:rsidP="00574932">
            <w:pPr>
              <w:spacing w:line="360" w:lineRule="auto"/>
              <w:jc w:val="both"/>
              <w:rPr>
                <w:rFonts w:ascii="Verdana" w:hAnsi="Verdana"/>
                <w:sz w:val="16"/>
                <w:szCs w:val="16"/>
              </w:rPr>
            </w:pPr>
          </w:p>
          <w:p w14:paraId="1EF1BB3B"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 xml:space="preserve">                            </w:t>
            </w:r>
            <w:proofErr w:type="gramStart"/>
            <w:r w:rsidRPr="00772A87">
              <w:rPr>
                <w:rFonts w:ascii="Verdana" w:hAnsi="Verdana"/>
                <w:sz w:val="16"/>
                <w:szCs w:val="16"/>
              </w:rPr>
              <w:t>,--</w:t>
            </w:r>
            <w:proofErr w:type="gramEnd"/>
            <w:r w:rsidRPr="00772A87">
              <w:rPr>
                <w:rFonts w:ascii="Verdana" w:hAnsi="Verdana"/>
                <w:sz w:val="16"/>
                <w:szCs w:val="16"/>
              </w:rPr>
              <w:t xml:space="preserve"> zzgl. MwSt. </w:t>
            </w:r>
          </w:p>
        </w:tc>
      </w:tr>
      <w:tr w:rsidR="00574932" w:rsidRPr="00772A87" w14:paraId="77071387" w14:textId="77777777" w:rsidTr="00574932">
        <w:tc>
          <w:tcPr>
            <w:tcW w:w="4606" w:type="dxa"/>
          </w:tcPr>
          <w:p w14:paraId="5EC6FA95"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Klickpreis pro DIN A4 Seite in Farbe</w:t>
            </w:r>
          </w:p>
          <w:p w14:paraId="1287FCD3" w14:textId="77777777" w:rsidR="00574932" w:rsidRPr="00772A87" w:rsidRDefault="00574932" w:rsidP="00574932">
            <w:pPr>
              <w:spacing w:line="360" w:lineRule="auto"/>
              <w:jc w:val="both"/>
              <w:rPr>
                <w:rFonts w:ascii="Verdana" w:hAnsi="Verdana"/>
                <w:sz w:val="18"/>
                <w:szCs w:val="18"/>
              </w:rPr>
            </w:pPr>
            <w:r w:rsidRPr="00772A87">
              <w:rPr>
                <w:rFonts w:ascii="Verdana" w:hAnsi="Verdana"/>
                <w:sz w:val="16"/>
                <w:szCs w:val="16"/>
              </w:rPr>
              <w:t>(ohne Heftklammern):</w:t>
            </w:r>
            <w:r w:rsidRPr="00772A87">
              <w:rPr>
                <w:rFonts w:ascii="Verdana" w:hAnsi="Verdana"/>
                <w:sz w:val="18"/>
                <w:szCs w:val="18"/>
              </w:rPr>
              <w:tab/>
            </w:r>
            <w:r w:rsidRPr="00772A87">
              <w:rPr>
                <w:rFonts w:ascii="Verdana" w:hAnsi="Verdana"/>
                <w:sz w:val="18"/>
                <w:szCs w:val="18"/>
              </w:rPr>
              <w:tab/>
            </w:r>
          </w:p>
        </w:tc>
        <w:tc>
          <w:tcPr>
            <w:tcW w:w="3440" w:type="dxa"/>
          </w:tcPr>
          <w:p w14:paraId="05FAE433" w14:textId="77777777" w:rsidR="00574932" w:rsidRPr="00772A87" w:rsidRDefault="00574932" w:rsidP="00574932">
            <w:pPr>
              <w:spacing w:line="360" w:lineRule="auto"/>
              <w:jc w:val="both"/>
              <w:rPr>
                <w:rFonts w:ascii="Verdana" w:hAnsi="Verdana"/>
                <w:sz w:val="16"/>
                <w:szCs w:val="16"/>
              </w:rPr>
            </w:pPr>
          </w:p>
          <w:p w14:paraId="05113F30" w14:textId="77777777" w:rsidR="00574932" w:rsidRPr="00772A87" w:rsidRDefault="00574932" w:rsidP="00574932">
            <w:pPr>
              <w:spacing w:line="360" w:lineRule="auto"/>
              <w:jc w:val="both"/>
              <w:rPr>
                <w:rFonts w:ascii="Verdana" w:hAnsi="Verdana"/>
                <w:sz w:val="16"/>
                <w:szCs w:val="16"/>
              </w:rPr>
            </w:pPr>
          </w:p>
          <w:p w14:paraId="01B1D2EF" w14:textId="77777777" w:rsidR="00574932" w:rsidRPr="00772A87" w:rsidRDefault="00574932" w:rsidP="00574932">
            <w:pPr>
              <w:spacing w:line="360" w:lineRule="auto"/>
              <w:jc w:val="both"/>
              <w:rPr>
                <w:rFonts w:ascii="Verdana" w:hAnsi="Verdana"/>
                <w:sz w:val="16"/>
                <w:szCs w:val="16"/>
              </w:rPr>
            </w:pPr>
          </w:p>
          <w:p w14:paraId="1DF5BAAC"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 xml:space="preserve">                            </w:t>
            </w:r>
            <w:proofErr w:type="gramStart"/>
            <w:r w:rsidRPr="00772A87">
              <w:rPr>
                <w:rFonts w:ascii="Verdana" w:hAnsi="Verdana"/>
                <w:sz w:val="16"/>
                <w:szCs w:val="16"/>
              </w:rPr>
              <w:t>,--</w:t>
            </w:r>
            <w:proofErr w:type="gramEnd"/>
            <w:r w:rsidRPr="00772A87">
              <w:rPr>
                <w:rFonts w:ascii="Verdana" w:hAnsi="Verdana"/>
                <w:sz w:val="16"/>
                <w:szCs w:val="16"/>
              </w:rPr>
              <w:t xml:space="preserve"> zzgl. MwSt. </w:t>
            </w:r>
          </w:p>
        </w:tc>
      </w:tr>
      <w:tr w:rsidR="00574932" w:rsidRPr="00772A87" w14:paraId="44B3636B" w14:textId="77777777" w:rsidTr="00574932">
        <w:tc>
          <w:tcPr>
            <w:tcW w:w="4606" w:type="dxa"/>
          </w:tcPr>
          <w:p w14:paraId="3DF5CE6D"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Klickpreis pro DIN A4 Seite in Schwarz-Weiß auf den Farbsystemen</w:t>
            </w:r>
          </w:p>
          <w:p w14:paraId="19FD0810" w14:textId="77777777" w:rsidR="00574932" w:rsidRPr="00772A87" w:rsidRDefault="00574932" w:rsidP="00574932">
            <w:pPr>
              <w:spacing w:line="360" w:lineRule="auto"/>
              <w:jc w:val="both"/>
              <w:rPr>
                <w:rFonts w:ascii="Verdana" w:hAnsi="Verdana"/>
                <w:sz w:val="18"/>
                <w:szCs w:val="18"/>
              </w:rPr>
            </w:pPr>
            <w:r w:rsidRPr="00772A87">
              <w:rPr>
                <w:rFonts w:ascii="Verdana" w:hAnsi="Verdana"/>
                <w:sz w:val="16"/>
                <w:szCs w:val="16"/>
              </w:rPr>
              <w:t>(ohne Heftklammern):</w:t>
            </w:r>
          </w:p>
        </w:tc>
        <w:tc>
          <w:tcPr>
            <w:tcW w:w="3440" w:type="dxa"/>
          </w:tcPr>
          <w:p w14:paraId="1B2B06D6" w14:textId="77777777" w:rsidR="00574932" w:rsidRPr="00772A87" w:rsidRDefault="00574932" w:rsidP="00574932">
            <w:pPr>
              <w:spacing w:line="360" w:lineRule="auto"/>
              <w:jc w:val="both"/>
              <w:rPr>
                <w:rFonts w:ascii="Verdana" w:hAnsi="Verdana"/>
                <w:sz w:val="16"/>
                <w:szCs w:val="16"/>
              </w:rPr>
            </w:pPr>
          </w:p>
          <w:p w14:paraId="5CB1FBFC" w14:textId="77777777" w:rsidR="00574932" w:rsidRPr="00772A87" w:rsidRDefault="00574932" w:rsidP="00574932">
            <w:pPr>
              <w:spacing w:line="360" w:lineRule="auto"/>
              <w:jc w:val="both"/>
              <w:rPr>
                <w:rFonts w:ascii="Verdana" w:hAnsi="Verdana"/>
                <w:sz w:val="16"/>
                <w:szCs w:val="16"/>
              </w:rPr>
            </w:pPr>
          </w:p>
          <w:p w14:paraId="331CCDE3" w14:textId="77777777" w:rsidR="00574932" w:rsidRPr="00772A87" w:rsidRDefault="00574932" w:rsidP="00574932">
            <w:pPr>
              <w:spacing w:line="360" w:lineRule="auto"/>
              <w:jc w:val="both"/>
              <w:rPr>
                <w:rFonts w:ascii="Verdana" w:hAnsi="Verdana"/>
                <w:sz w:val="16"/>
                <w:szCs w:val="16"/>
              </w:rPr>
            </w:pPr>
          </w:p>
          <w:p w14:paraId="7313410C"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 xml:space="preserve">                            </w:t>
            </w:r>
            <w:proofErr w:type="gramStart"/>
            <w:r w:rsidRPr="00772A87">
              <w:rPr>
                <w:rFonts w:ascii="Verdana" w:hAnsi="Verdana"/>
                <w:sz w:val="16"/>
                <w:szCs w:val="16"/>
              </w:rPr>
              <w:t>,--</w:t>
            </w:r>
            <w:proofErr w:type="gramEnd"/>
            <w:r w:rsidRPr="00772A87">
              <w:rPr>
                <w:rFonts w:ascii="Verdana" w:hAnsi="Verdana"/>
                <w:sz w:val="16"/>
                <w:szCs w:val="16"/>
              </w:rPr>
              <w:t xml:space="preserve"> zzgl. MwSt. </w:t>
            </w:r>
          </w:p>
        </w:tc>
      </w:tr>
      <w:tr w:rsidR="0038323F" w:rsidRPr="00772A87" w14:paraId="7092E113" w14:textId="77777777" w:rsidTr="00734FC1">
        <w:tc>
          <w:tcPr>
            <w:tcW w:w="4606" w:type="dxa"/>
          </w:tcPr>
          <w:p w14:paraId="440DC148" w14:textId="5CA61B16" w:rsidR="0038323F" w:rsidRPr="00772A87" w:rsidRDefault="0038323F" w:rsidP="0038323F">
            <w:pPr>
              <w:spacing w:line="360" w:lineRule="auto"/>
              <w:rPr>
                <w:rFonts w:ascii="Verdana" w:hAnsi="Verdana"/>
                <w:sz w:val="16"/>
                <w:szCs w:val="16"/>
              </w:rPr>
            </w:pPr>
            <w:r w:rsidRPr="00772A87">
              <w:rPr>
                <w:rFonts w:ascii="Verdana" w:hAnsi="Verdana"/>
                <w:sz w:val="16"/>
                <w:szCs w:val="16"/>
              </w:rPr>
              <w:t>Materialkosten je 10.000 Stück Heftklammern (bei ca. 1</w:t>
            </w:r>
            <w:r w:rsidR="00700679" w:rsidRPr="00772A87">
              <w:rPr>
                <w:rFonts w:ascii="Verdana" w:hAnsi="Verdana"/>
                <w:sz w:val="16"/>
                <w:szCs w:val="16"/>
              </w:rPr>
              <w:t>.000.000</w:t>
            </w:r>
            <w:r w:rsidRPr="00772A87">
              <w:rPr>
                <w:rFonts w:ascii="Verdana" w:hAnsi="Verdana"/>
                <w:sz w:val="16"/>
                <w:szCs w:val="16"/>
              </w:rPr>
              <w:t xml:space="preserve"> Stück Heftklammern als Jahresbedarf):</w:t>
            </w:r>
          </w:p>
        </w:tc>
        <w:tc>
          <w:tcPr>
            <w:tcW w:w="3440" w:type="dxa"/>
          </w:tcPr>
          <w:p w14:paraId="5EBCB84D" w14:textId="77777777" w:rsidR="0038323F" w:rsidRPr="00772A87" w:rsidRDefault="0038323F" w:rsidP="00734FC1">
            <w:pPr>
              <w:spacing w:line="360" w:lineRule="auto"/>
              <w:jc w:val="both"/>
              <w:rPr>
                <w:rFonts w:ascii="Verdana" w:hAnsi="Verdana"/>
                <w:sz w:val="16"/>
                <w:szCs w:val="16"/>
              </w:rPr>
            </w:pPr>
          </w:p>
          <w:p w14:paraId="08F75750" w14:textId="77777777" w:rsidR="0038323F" w:rsidRPr="00772A87" w:rsidRDefault="0038323F" w:rsidP="00734FC1">
            <w:pPr>
              <w:spacing w:line="360" w:lineRule="auto"/>
              <w:jc w:val="both"/>
              <w:rPr>
                <w:rFonts w:ascii="Verdana" w:hAnsi="Verdana"/>
                <w:sz w:val="16"/>
                <w:szCs w:val="16"/>
              </w:rPr>
            </w:pPr>
          </w:p>
          <w:p w14:paraId="13DD5CC6" w14:textId="77777777" w:rsidR="0038323F" w:rsidRPr="00772A87" w:rsidRDefault="0038323F" w:rsidP="00734FC1">
            <w:pPr>
              <w:spacing w:line="360" w:lineRule="auto"/>
              <w:jc w:val="both"/>
              <w:rPr>
                <w:rFonts w:ascii="Verdana" w:hAnsi="Verdana"/>
                <w:sz w:val="16"/>
                <w:szCs w:val="16"/>
              </w:rPr>
            </w:pPr>
          </w:p>
          <w:p w14:paraId="2E3CE110" w14:textId="77777777" w:rsidR="0038323F" w:rsidRPr="00772A87" w:rsidRDefault="0038323F" w:rsidP="00734FC1">
            <w:pPr>
              <w:spacing w:line="360" w:lineRule="auto"/>
              <w:jc w:val="both"/>
              <w:rPr>
                <w:rFonts w:ascii="Verdana" w:hAnsi="Verdana"/>
                <w:sz w:val="16"/>
                <w:szCs w:val="16"/>
              </w:rPr>
            </w:pPr>
            <w:r w:rsidRPr="00772A87">
              <w:rPr>
                <w:rFonts w:ascii="Verdana" w:hAnsi="Verdana"/>
                <w:sz w:val="16"/>
                <w:szCs w:val="16"/>
              </w:rPr>
              <w:t xml:space="preserve">                            </w:t>
            </w:r>
            <w:proofErr w:type="gramStart"/>
            <w:r w:rsidRPr="00772A87">
              <w:rPr>
                <w:rFonts w:ascii="Verdana" w:hAnsi="Verdana"/>
                <w:sz w:val="16"/>
                <w:szCs w:val="16"/>
              </w:rPr>
              <w:t>,--</w:t>
            </w:r>
            <w:proofErr w:type="gramEnd"/>
            <w:r w:rsidRPr="00772A87">
              <w:rPr>
                <w:rFonts w:ascii="Verdana" w:hAnsi="Verdana"/>
                <w:sz w:val="16"/>
                <w:szCs w:val="16"/>
              </w:rPr>
              <w:t xml:space="preserve"> zzgl. MwSt. </w:t>
            </w:r>
          </w:p>
        </w:tc>
      </w:tr>
    </w:tbl>
    <w:p w14:paraId="4DD193EE" w14:textId="77777777" w:rsidR="0038323F" w:rsidRDefault="0038323F" w:rsidP="00C47426">
      <w:pPr>
        <w:spacing w:line="360" w:lineRule="auto"/>
        <w:jc w:val="both"/>
        <w:rPr>
          <w:rFonts w:ascii="Verdana" w:hAnsi="Verdan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823"/>
        <w:gridCol w:w="1682"/>
        <w:gridCol w:w="1806"/>
      </w:tblGrid>
      <w:tr w:rsidR="00885544" w:rsidRPr="00CE718F" w14:paraId="0BCF5B62" w14:textId="77777777" w:rsidTr="00003E0C">
        <w:trPr>
          <w:trHeight w:val="1168"/>
        </w:trPr>
        <w:tc>
          <w:tcPr>
            <w:tcW w:w="643" w:type="dxa"/>
            <w:shd w:val="clear" w:color="auto" w:fill="auto"/>
          </w:tcPr>
          <w:p w14:paraId="3FFAC9FA" w14:textId="77777777" w:rsidR="00885544" w:rsidRPr="00CE718F" w:rsidRDefault="00885544" w:rsidP="00CE718F">
            <w:pPr>
              <w:spacing w:line="360" w:lineRule="auto"/>
              <w:jc w:val="both"/>
              <w:rPr>
                <w:rFonts w:ascii="Verdana" w:hAnsi="Verdana"/>
                <w:b/>
                <w:sz w:val="18"/>
                <w:szCs w:val="18"/>
              </w:rPr>
            </w:pPr>
            <w:r w:rsidRPr="00CE718F">
              <w:rPr>
                <w:rFonts w:ascii="Verdana" w:hAnsi="Verdana"/>
                <w:b/>
                <w:sz w:val="18"/>
                <w:szCs w:val="18"/>
              </w:rPr>
              <w:lastRenderedPageBreak/>
              <w:t>Lfd. Nr.</w:t>
            </w:r>
          </w:p>
        </w:tc>
        <w:tc>
          <w:tcPr>
            <w:tcW w:w="4823" w:type="dxa"/>
            <w:shd w:val="clear" w:color="auto" w:fill="auto"/>
          </w:tcPr>
          <w:p w14:paraId="13235A88" w14:textId="0393322A" w:rsidR="00885544" w:rsidRPr="00CE718F" w:rsidRDefault="001F4F17" w:rsidP="00CE718F">
            <w:pPr>
              <w:spacing w:line="360" w:lineRule="auto"/>
              <w:jc w:val="both"/>
              <w:rPr>
                <w:rFonts w:ascii="Verdana" w:hAnsi="Verdana"/>
                <w:b/>
                <w:sz w:val="18"/>
                <w:szCs w:val="18"/>
              </w:rPr>
            </w:pPr>
            <w:r>
              <w:rPr>
                <w:rFonts w:ascii="Verdana" w:hAnsi="Verdana"/>
                <w:b/>
                <w:sz w:val="18"/>
                <w:szCs w:val="18"/>
              </w:rPr>
              <w:t>Wertungskriterium</w:t>
            </w:r>
            <w:r w:rsidR="00C34D4B">
              <w:rPr>
                <w:rFonts w:ascii="Verdana" w:hAnsi="Verdana"/>
                <w:b/>
                <w:sz w:val="18"/>
                <w:szCs w:val="18"/>
              </w:rPr>
              <w:t xml:space="preserve"> 2</w:t>
            </w:r>
            <w:r w:rsidR="00C256F3">
              <w:rPr>
                <w:rFonts w:ascii="Verdana" w:hAnsi="Verdana"/>
                <w:b/>
                <w:sz w:val="18"/>
                <w:szCs w:val="18"/>
              </w:rPr>
              <w:t>.1</w:t>
            </w:r>
            <w:r w:rsidR="00885544" w:rsidRPr="00CE718F">
              <w:rPr>
                <w:rFonts w:ascii="Verdana" w:hAnsi="Verdana"/>
                <w:b/>
                <w:sz w:val="18"/>
                <w:szCs w:val="18"/>
              </w:rPr>
              <w:t xml:space="preserve">: Anforderungen an die Formulargestaltungs- und Steuerungssoftware / </w:t>
            </w:r>
            <w:r w:rsidR="00885544" w:rsidRPr="00772A87">
              <w:rPr>
                <w:rFonts w:ascii="Verdana" w:hAnsi="Verdana"/>
                <w:b/>
                <w:sz w:val="18"/>
                <w:szCs w:val="18"/>
                <w:highlight w:val="yellow"/>
              </w:rPr>
              <w:t xml:space="preserve">Gewichtung: </w:t>
            </w:r>
            <w:r w:rsidR="00C256F3">
              <w:rPr>
                <w:rFonts w:ascii="Verdana" w:hAnsi="Verdana"/>
                <w:b/>
                <w:sz w:val="18"/>
                <w:szCs w:val="18"/>
                <w:highlight w:val="yellow"/>
              </w:rPr>
              <w:t>3</w:t>
            </w:r>
            <w:r w:rsidR="00042B65" w:rsidRPr="00772A87">
              <w:rPr>
                <w:rFonts w:ascii="Verdana" w:hAnsi="Verdana"/>
                <w:b/>
                <w:sz w:val="18"/>
                <w:szCs w:val="18"/>
                <w:highlight w:val="yellow"/>
              </w:rPr>
              <w:t>0</w:t>
            </w:r>
            <w:r w:rsidR="00885544" w:rsidRPr="00772A87">
              <w:rPr>
                <w:rFonts w:ascii="Verdana" w:hAnsi="Verdana"/>
                <w:b/>
                <w:sz w:val="18"/>
                <w:szCs w:val="18"/>
                <w:highlight w:val="yellow"/>
              </w:rPr>
              <w:t>%</w:t>
            </w:r>
            <w:r w:rsidR="00C256F3">
              <w:rPr>
                <w:rFonts w:ascii="Verdana" w:hAnsi="Verdana"/>
                <w:b/>
                <w:sz w:val="18"/>
                <w:szCs w:val="18"/>
              </w:rPr>
              <w:t xml:space="preserve"> (2.1 und 2.2 zusammen)</w:t>
            </w:r>
          </w:p>
          <w:p w14:paraId="4E54DDA9" w14:textId="77777777" w:rsidR="00885544" w:rsidRPr="00CE718F" w:rsidRDefault="00885544" w:rsidP="00CE718F">
            <w:pPr>
              <w:spacing w:line="360" w:lineRule="auto"/>
              <w:jc w:val="both"/>
              <w:rPr>
                <w:rFonts w:ascii="Verdana" w:hAnsi="Verdana"/>
                <w:b/>
                <w:sz w:val="18"/>
                <w:szCs w:val="18"/>
              </w:rPr>
            </w:pPr>
          </w:p>
        </w:tc>
        <w:tc>
          <w:tcPr>
            <w:tcW w:w="1682" w:type="dxa"/>
            <w:shd w:val="clear" w:color="auto" w:fill="auto"/>
          </w:tcPr>
          <w:p w14:paraId="28C87676" w14:textId="77777777" w:rsidR="00885544" w:rsidRPr="00CE718F" w:rsidRDefault="00885544" w:rsidP="00CE718F">
            <w:pPr>
              <w:spacing w:line="360" w:lineRule="auto"/>
              <w:jc w:val="both"/>
              <w:rPr>
                <w:rFonts w:ascii="Verdana" w:hAnsi="Verdana"/>
                <w:b/>
                <w:sz w:val="18"/>
                <w:szCs w:val="18"/>
              </w:rPr>
            </w:pPr>
            <w:r w:rsidRPr="00CE718F">
              <w:rPr>
                <w:rFonts w:ascii="Verdana" w:hAnsi="Verdana"/>
                <w:b/>
                <w:sz w:val="18"/>
                <w:szCs w:val="18"/>
              </w:rPr>
              <w:t>Bietereinträge</w:t>
            </w:r>
          </w:p>
          <w:p w14:paraId="2D754D15" w14:textId="77777777" w:rsidR="00885544" w:rsidRPr="00CE718F" w:rsidRDefault="00E578BC" w:rsidP="00CE718F">
            <w:pPr>
              <w:spacing w:line="360" w:lineRule="auto"/>
              <w:jc w:val="both"/>
              <w:rPr>
                <w:rFonts w:ascii="Verdana" w:hAnsi="Verdana"/>
                <w:b/>
                <w:sz w:val="18"/>
                <w:szCs w:val="18"/>
              </w:rPr>
            </w:pPr>
            <w:r w:rsidRPr="00CE718F">
              <w:rPr>
                <w:rFonts w:ascii="Verdana" w:hAnsi="Verdana"/>
                <w:b/>
                <w:sz w:val="16"/>
                <w:szCs w:val="16"/>
              </w:rPr>
              <w:t>(ggf. auf einem gesonderten Beiblatt)</w:t>
            </w:r>
          </w:p>
        </w:tc>
        <w:tc>
          <w:tcPr>
            <w:tcW w:w="1806" w:type="dxa"/>
            <w:shd w:val="clear" w:color="auto" w:fill="auto"/>
          </w:tcPr>
          <w:p w14:paraId="081AEBA9" w14:textId="77777777" w:rsidR="00885544" w:rsidRPr="00CE718F" w:rsidRDefault="00C01D7E" w:rsidP="00CE718F">
            <w:pPr>
              <w:spacing w:line="360" w:lineRule="auto"/>
              <w:jc w:val="both"/>
              <w:rPr>
                <w:rFonts w:ascii="Verdana" w:hAnsi="Verdana"/>
                <w:b/>
                <w:sz w:val="18"/>
                <w:szCs w:val="18"/>
              </w:rPr>
            </w:pPr>
            <w:r>
              <w:rPr>
                <w:rFonts w:ascii="Verdana" w:hAnsi="Verdana"/>
                <w:b/>
                <w:sz w:val="18"/>
                <w:szCs w:val="18"/>
              </w:rPr>
              <w:t xml:space="preserve">Erreichte </w:t>
            </w:r>
            <w:r w:rsidR="00885544" w:rsidRPr="00CE718F">
              <w:rPr>
                <w:rFonts w:ascii="Verdana" w:hAnsi="Verdana"/>
                <w:b/>
                <w:sz w:val="18"/>
                <w:szCs w:val="18"/>
              </w:rPr>
              <w:t>Punkte</w:t>
            </w:r>
          </w:p>
        </w:tc>
      </w:tr>
      <w:tr w:rsidR="00885544" w:rsidRPr="00CE718F" w14:paraId="5FD2718D" w14:textId="77777777" w:rsidTr="00003E0C">
        <w:tc>
          <w:tcPr>
            <w:tcW w:w="643" w:type="dxa"/>
            <w:shd w:val="clear" w:color="auto" w:fill="auto"/>
          </w:tcPr>
          <w:p w14:paraId="2CF17FCA" w14:textId="77777777" w:rsidR="00885544" w:rsidRPr="00CE718F" w:rsidRDefault="00640699" w:rsidP="00CE718F">
            <w:pPr>
              <w:spacing w:line="360" w:lineRule="auto"/>
              <w:jc w:val="both"/>
              <w:rPr>
                <w:rFonts w:ascii="Verdana" w:hAnsi="Verdana"/>
                <w:sz w:val="18"/>
                <w:szCs w:val="18"/>
              </w:rPr>
            </w:pPr>
            <w:r>
              <w:rPr>
                <w:rFonts w:ascii="Verdana" w:hAnsi="Verdana"/>
                <w:sz w:val="18"/>
                <w:szCs w:val="18"/>
              </w:rPr>
              <w:t>1</w:t>
            </w:r>
          </w:p>
        </w:tc>
        <w:tc>
          <w:tcPr>
            <w:tcW w:w="4823" w:type="dxa"/>
            <w:shd w:val="clear" w:color="auto" w:fill="auto"/>
          </w:tcPr>
          <w:p w14:paraId="1D856EC8" w14:textId="77777777" w:rsidR="00885544" w:rsidRDefault="00885544" w:rsidP="00CE718F">
            <w:pPr>
              <w:spacing w:line="360" w:lineRule="auto"/>
              <w:jc w:val="both"/>
              <w:rPr>
                <w:rFonts w:ascii="Verdana" w:hAnsi="Verdana"/>
                <w:sz w:val="16"/>
                <w:szCs w:val="16"/>
              </w:rPr>
            </w:pPr>
            <w:r w:rsidRPr="00CE718F">
              <w:rPr>
                <w:rFonts w:ascii="Verdana" w:hAnsi="Verdana"/>
                <w:sz w:val="16"/>
                <w:szCs w:val="16"/>
              </w:rPr>
              <w:t xml:space="preserve">Es ist auf den Produktionssystemen eine „Accounting-Funktion“ vorhanden. Erzeugte Klicks sind nach Bedarf des Auftraggebers bei allen Druckjobs auswertbar. </w:t>
            </w:r>
          </w:p>
          <w:p w14:paraId="25F451E6" w14:textId="77777777" w:rsidR="00042B65" w:rsidRDefault="00042B65" w:rsidP="00CE718F">
            <w:pPr>
              <w:spacing w:line="360" w:lineRule="auto"/>
              <w:jc w:val="both"/>
              <w:rPr>
                <w:rFonts w:ascii="Verdana" w:hAnsi="Verdana"/>
                <w:sz w:val="16"/>
                <w:szCs w:val="16"/>
              </w:rPr>
            </w:pPr>
          </w:p>
          <w:p w14:paraId="5E38FBEE" w14:textId="77777777" w:rsidR="00626047" w:rsidRDefault="00626047" w:rsidP="0062604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47C04345" w14:textId="7BCC0DC3" w:rsidR="00042B65" w:rsidRPr="00CE718F" w:rsidRDefault="00626047" w:rsidP="0062604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82" w:type="dxa"/>
            <w:shd w:val="clear" w:color="auto" w:fill="auto"/>
          </w:tcPr>
          <w:p w14:paraId="35E19492" w14:textId="77777777" w:rsidR="00885544" w:rsidRPr="00CE718F" w:rsidRDefault="00885544" w:rsidP="00CE718F">
            <w:pPr>
              <w:spacing w:line="360" w:lineRule="auto"/>
              <w:jc w:val="both"/>
              <w:rPr>
                <w:rFonts w:ascii="Verdana" w:hAnsi="Verdana"/>
                <w:b/>
                <w:sz w:val="18"/>
                <w:szCs w:val="18"/>
              </w:rPr>
            </w:pPr>
          </w:p>
        </w:tc>
        <w:tc>
          <w:tcPr>
            <w:tcW w:w="1806" w:type="dxa"/>
            <w:shd w:val="clear" w:color="auto" w:fill="auto"/>
          </w:tcPr>
          <w:p w14:paraId="2A0D6B19" w14:textId="77777777" w:rsidR="00885544" w:rsidRPr="00CE718F" w:rsidRDefault="00885544" w:rsidP="00CE718F">
            <w:pPr>
              <w:spacing w:line="360" w:lineRule="auto"/>
              <w:jc w:val="both"/>
              <w:rPr>
                <w:rFonts w:ascii="Verdana" w:hAnsi="Verdana"/>
                <w:b/>
                <w:sz w:val="18"/>
                <w:szCs w:val="18"/>
              </w:rPr>
            </w:pPr>
          </w:p>
        </w:tc>
      </w:tr>
      <w:tr w:rsidR="00885544" w:rsidRPr="00CE718F" w14:paraId="07BCF364" w14:textId="77777777" w:rsidTr="00003E0C">
        <w:tc>
          <w:tcPr>
            <w:tcW w:w="643" w:type="dxa"/>
            <w:shd w:val="clear" w:color="auto" w:fill="auto"/>
          </w:tcPr>
          <w:p w14:paraId="275B1567" w14:textId="77777777" w:rsidR="00885544" w:rsidRPr="00DB0F13" w:rsidRDefault="00A67F53" w:rsidP="00CE718F">
            <w:pPr>
              <w:spacing w:line="360" w:lineRule="auto"/>
              <w:jc w:val="both"/>
              <w:rPr>
                <w:rFonts w:ascii="Verdana" w:hAnsi="Verdana"/>
                <w:sz w:val="18"/>
                <w:szCs w:val="18"/>
              </w:rPr>
            </w:pPr>
            <w:r>
              <w:rPr>
                <w:rFonts w:ascii="Verdana" w:hAnsi="Verdana"/>
                <w:sz w:val="18"/>
                <w:szCs w:val="18"/>
              </w:rPr>
              <w:t>2</w:t>
            </w:r>
          </w:p>
        </w:tc>
        <w:tc>
          <w:tcPr>
            <w:tcW w:w="4823" w:type="dxa"/>
            <w:shd w:val="clear" w:color="auto" w:fill="auto"/>
          </w:tcPr>
          <w:p w14:paraId="19C29F18" w14:textId="77777777" w:rsidR="00885544" w:rsidRPr="00C8684D" w:rsidRDefault="00051F2A" w:rsidP="00507E95">
            <w:pPr>
              <w:spacing w:line="360" w:lineRule="auto"/>
              <w:rPr>
                <w:rFonts w:ascii="Verdana" w:hAnsi="Verdana"/>
                <w:sz w:val="16"/>
                <w:szCs w:val="16"/>
              </w:rPr>
            </w:pPr>
            <w:r w:rsidRPr="00C8684D">
              <w:rPr>
                <w:rFonts w:ascii="Verdana" w:hAnsi="Verdana"/>
                <w:sz w:val="16"/>
                <w:szCs w:val="16"/>
              </w:rPr>
              <w:t xml:space="preserve">Die Produktionssysteme werden mit einer Spooling-Software </w:t>
            </w:r>
            <w:r w:rsidR="00507E95" w:rsidRPr="00C8684D">
              <w:rPr>
                <w:rFonts w:ascii="Verdana" w:hAnsi="Verdana"/>
                <w:sz w:val="16"/>
                <w:szCs w:val="16"/>
              </w:rPr>
              <w:t xml:space="preserve">inkl. Queueverwaltung </w:t>
            </w:r>
            <w:r w:rsidR="00885544" w:rsidRPr="00C8684D">
              <w:rPr>
                <w:rFonts w:ascii="Verdana" w:hAnsi="Verdana"/>
                <w:sz w:val="16"/>
                <w:szCs w:val="16"/>
              </w:rPr>
              <w:t>zum Verteilen</w:t>
            </w:r>
            <w:r w:rsidRPr="00C8684D">
              <w:rPr>
                <w:rFonts w:ascii="Verdana" w:hAnsi="Verdana"/>
                <w:sz w:val="16"/>
                <w:szCs w:val="16"/>
              </w:rPr>
              <w:t xml:space="preserve"> von Druckjobs auf die einzelnen Systeme ausges</w:t>
            </w:r>
            <w:r w:rsidR="00392C6C" w:rsidRPr="00C8684D">
              <w:rPr>
                <w:rFonts w:ascii="Verdana" w:hAnsi="Verdana"/>
                <w:sz w:val="16"/>
                <w:szCs w:val="16"/>
              </w:rPr>
              <w:t>tattet. In diesem Zusammenhang</w:t>
            </w:r>
            <w:r w:rsidRPr="00C8684D">
              <w:rPr>
                <w:rFonts w:ascii="Verdana" w:hAnsi="Verdana"/>
                <w:sz w:val="16"/>
                <w:szCs w:val="16"/>
              </w:rPr>
              <w:t xml:space="preserve"> ist eine Anbindung an die zuvor genannte Software</w:t>
            </w:r>
            <w:r w:rsidR="00A7534E" w:rsidRPr="00C8684D">
              <w:rPr>
                <w:rFonts w:ascii="Verdana" w:hAnsi="Verdana"/>
                <w:sz w:val="16"/>
                <w:szCs w:val="16"/>
              </w:rPr>
              <w:t xml:space="preserve"> </w:t>
            </w:r>
            <w:r w:rsidRPr="00C8684D">
              <w:rPr>
                <w:rFonts w:ascii="Verdana" w:hAnsi="Verdana"/>
                <w:sz w:val="16"/>
                <w:szCs w:val="16"/>
              </w:rPr>
              <w:t>“Planet</w:t>
            </w:r>
            <w:r w:rsidR="00DB0F13" w:rsidRPr="00C8684D">
              <w:rPr>
                <w:rFonts w:ascii="Verdana" w:hAnsi="Verdana"/>
                <w:sz w:val="16"/>
                <w:szCs w:val="16"/>
              </w:rPr>
              <w:t xml:space="preserve"> </w:t>
            </w:r>
            <w:r w:rsidRPr="00C8684D">
              <w:rPr>
                <w:rFonts w:ascii="Verdana" w:hAnsi="Verdana"/>
                <w:sz w:val="16"/>
                <w:szCs w:val="16"/>
              </w:rPr>
              <w:t xml:space="preserve">Press“ </w:t>
            </w:r>
            <w:r w:rsidR="00392C6C" w:rsidRPr="00C8684D">
              <w:rPr>
                <w:rFonts w:ascii="Verdana" w:hAnsi="Verdana"/>
                <w:sz w:val="16"/>
                <w:szCs w:val="16"/>
              </w:rPr>
              <w:t xml:space="preserve">zu </w:t>
            </w:r>
            <w:r w:rsidR="00640699" w:rsidRPr="00C8684D">
              <w:rPr>
                <w:rFonts w:ascii="Verdana" w:hAnsi="Verdana"/>
                <w:sz w:val="16"/>
                <w:szCs w:val="16"/>
              </w:rPr>
              <w:t>gewährleisten.</w:t>
            </w:r>
            <w:r w:rsidR="00443D43" w:rsidRPr="00C8684D">
              <w:rPr>
                <w:rFonts w:ascii="Verdana" w:hAnsi="Verdana"/>
                <w:sz w:val="16"/>
                <w:szCs w:val="16"/>
              </w:rPr>
              <w:t xml:space="preserve"> Die Druckdaten werden hierbei von der zuvor genannten Software „Planet Press Solution“ übergeben und müssen vom Spooler auf die Produktionssysteme verteilt, ggfls. Seitengenau neu aufgesetzt und verwaltet werden können. </w:t>
            </w:r>
            <w:r w:rsidRPr="00C8684D">
              <w:rPr>
                <w:rFonts w:ascii="Verdana" w:hAnsi="Verdana"/>
                <w:sz w:val="16"/>
                <w:szCs w:val="16"/>
              </w:rPr>
              <w:t xml:space="preserve">  </w:t>
            </w:r>
            <w:r w:rsidR="00554727" w:rsidRPr="00C8684D">
              <w:rPr>
                <w:rFonts w:ascii="Verdana" w:hAnsi="Verdana"/>
                <w:sz w:val="16"/>
                <w:szCs w:val="16"/>
              </w:rPr>
              <w:t xml:space="preserve"> </w:t>
            </w:r>
          </w:p>
          <w:p w14:paraId="6853E1FC" w14:textId="77777777" w:rsidR="00042B65" w:rsidRPr="00C8684D" w:rsidRDefault="00042B65" w:rsidP="00507E95">
            <w:pPr>
              <w:spacing w:line="360" w:lineRule="auto"/>
              <w:rPr>
                <w:rFonts w:ascii="Verdana" w:hAnsi="Verdana"/>
                <w:sz w:val="16"/>
                <w:szCs w:val="16"/>
              </w:rPr>
            </w:pPr>
          </w:p>
          <w:p w14:paraId="7510E045" w14:textId="0C8B5C1F" w:rsidR="00042B65" w:rsidRPr="00C8684D" w:rsidRDefault="00042B65" w:rsidP="00DB1EF7">
            <w:pPr>
              <w:pStyle w:val="Listenabsatz"/>
              <w:numPr>
                <w:ilvl w:val="0"/>
                <w:numId w:val="2"/>
              </w:numPr>
              <w:spacing w:line="360" w:lineRule="auto"/>
              <w:rPr>
                <w:rFonts w:ascii="Verdana" w:hAnsi="Verdana"/>
                <w:sz w:val="16"/>
                <w:szCs w:val="16"/>
              </w:rPr>
            </w:pPr>
            <w:r w:rsidRPr="00C8684D">
              <w:rPr>
                <w:rFonts w:ascii="Verdana" w:hAnsi="Verdana"/>
                <w:sz w:val="16"/>
                <w:szCs w:val="16"/>
              </w:rPr>
              <w:t>Ja</w:t>
            </w:r>
            <w:r w:rsidR="00DF326D" w:rsidRPr="00C8684D">
              <w:rPr>
                <w:rFonts w:ascii="Verdana" w:hAnsi="Verdana"/>
                <w:sz w:val="16"/>
                <w:szCs w:val="16"/>
              </w:rPr>
              <w:t xml:space="preserve"> – </w:t>
            </w:r>
            <w:r w:rsidR="00DB1EF7" w:rsidRPr="00C8684D">
              <w:rPr>
                <w:rFonts w:ascii="Verdana" w:hAnsi="Verdana"/>
                <w:sz w:val="16"/>
                <w:szCs w:val="16"/>
              </w:rPr>
              <w:t xml:space="preserve">100 Punkte – </w:t>
            </w:r>
            <w:r w:rsidR="00DF326D" w:rsidRPr="00C8684D">
              <w:rPr>
                <w:rFonts w:ascii="Verdana" w:hAnsi="Verdana"/>
                <w:sz w:val="16"/>
                <w:szCs w:val="16"/>
              </w:rPr>
              <w:t xml:space="preserve">die Verknüpfung </w:t>
            </w:r>
            <w:r w:rsidR="00DB1EF7" w:rsidRPr="00C8684D">
              <w:rPr>
                <w:rFonts w:ascii="Verdana" w:hAnsi="Verdana"/>
                <w:sz w:val="16"/>
                <w:szCs w:val="16"/>
              </w:rPr>
              <w:t xml:space="preserve">ist </w:t>
            </w:r>
            <w:r w:rsidR="00DF326D" w:rsidRPr="00C8684D">
              <w:rPr>
                <w:rFonts w:ascii="Verdana" w:hAnsi="Verdana"/>
                <w:sz w:val="16"/>
                <w:szCs w:val="16"/>
              </w:rPr>
              <w:t>bis zum Betriebsstart</w:t>
            </w:r>
            <w:r w:rsidR="00DB1EF7" w:rsidRPr="00C8684D">
              <w:rPr>
                <w:rFonts w:ascii="Verdana" w:hAnsi="Verdana"/>
                <w:sz w:val="16"/>
                <w:szCs w:val="16"/>
              </w:rPr>
              <w:t xml:space="preserve"> am</w:t>
            </w:r>
            <w:r w:rsidR="00DF326D" w:rsidRPr="00C8684D">
              <w:rPr>
                <w:rFonts w:ascii="Verdana" w:hAnsi="Verdana"/>
                <w:sz w:val="16"/>
                <w:szCs w:val="16"/>
              </w:rPr>
              <w:t xml:space="preserve"> 01.0</w:t>
            </w:r>
            <w:r w:rsidR="00992255">
              <w:rPr>
                <w:rFonts w:ascii="Verdana" w:hAnsi="Verdana"/>
                <w:sz w:val="16"/>
                <w:szCs w:val="16"/>
              </w:rPr>
              <w:t>9</w:t>
            </w:r>
            <w:r w:rsidR="00DF326D" w:rsidRPr="00C8684D">
              <w:rPr>
                <w:rFonts w:ascii="Verdana" w:hAnsi="Verdana"/>
                <w:sz w:val="16"/>
                <w:szCs w:val="16"/>
              </w:rPr>
              <w:t>.2026 sichergestellt</w:t>
            </w:r>
            <w:r w:rsidR="00DB1EF7" w:rsidRPr="00C8684D">
              <w:rPr>
                <w:rFonts w:ascii="Verdana" w:hAnsi="Verdana"/>
                <w:sz w:val="16"/>
                <w:szCs w:val="16"/>
              </w:rPr>
              <w:t xml:space="preserve"> und muss nicht vorher programmiert werden – 100 Punkte</w:t>
            </w:r>
          </w:p>
          <w:p w14:paraId="63106F3E" w14:textId="19C20ABB" w:rsidR="00DB1EF7" w:rsidRPr="00C8684D" w:rsidRDefault="00042B65" w:rsidP="00DB1EF7">
            <w:pPr>
              <w:pStyle w:val="Listenabsatz"/>
              <w:numPr>
                <w:ilvl w:val="0"/>
                <w:numId w:val="2"/>
              </w:numPr>
              <w:spacing w:line="360" w:lineRule="auto"/>
              <w:rPr>
                <w:rFonts w:ascii="Verdana" w:hAnsi="Verdana"/>
                <w:sz w:val="16"/>
                <w:szCs w:val="16"/>
              </w:rPr>
            </w:pPr>
            <w:r w:rsidRPr="00C8684D">
              <w:rPr>
                <w:rFonts w:ascii="Verdana" w:hAnsi="Verdana"/>
                <w:sz w:val="16"/>
                <w:szCs w:val="16"/>
              </w:rPr>
              <w:t xml:space="preserve">Nein </w:t>
            </w:r>
            <w:r w:rsidR="00DB1EF7" w:rsidRPr="00C8684D">
              <w:rPr>
                <w:rFonts w:ascii="Verdana" w:hAnsi="Verdana"/>
                <w:sz w:val="16"/>
                <w:szCs w:val="16"/>
              </w:rPr>
              <w:t xml:space="preserve">– 0 Punkte – die Verknüpfung muss zunächst vom Auftragnehmer erstellt/programmiert/eingekauft werden, ist aber dennoch zum Betriebsstart am </w:t>
            </w:r>
            <w:r w:rsidR="00992255" w:rsidRPr="00C8684D">
              <w:rPr>
                <w:rFonts w:ascii="Verdana" w:hAnsi="Verdana"/>
                <w:sz w:val="16"/>
                <w:szCs w:val="16"/>
              </w:rPr>
              <w:t>01.0</w:t>
            </w:r>
            <w:r w:rsidR="00992255">
              <w:rPr>
                <w:rFonts w:ascii="Verdana" w:hAnsi="Verdana"/>
                <w:sz w:val="16"/>
                <w:szCs w:val="16"/>
              </w:rPr>
              <w:t>9</w:t>
            </w:r>
            <w:r w:rsidR="00992255" w:rsidRPr="00C8684D">
              <w:rPr>
                <w:rFonts w:ascii="Verdana" w:hAnsi="Verdana"/>
                <w:sz w:val="16"/>
                <w:szCs w:val="16"/>
              </w:rPr>
              <w:t xml:space="preserve">.2026 </w:t>
            </w:r>
            <w:r w:rsidR="00DB1EF7" w:rsidRPr="00C8684D">
              <w:rPr>
                <w:rFonts w:ascii="Verdana" w:hAnsi="Verdana"/>
                <w:sz w:val="16"/>
                <w:szCs w:val="16"/>
              </w:rPr>
              <w:t xml:space="preserve">einsatzbereit </w:t>
            </w:r>
          </w:p>
          <w:p w14:paraId="66777005" w14:textId="44E95316" w:rsidR="00DB1EF7" w:rsidRPr="00C8684D" w:rsidRDefault="00DB1EF7" w:rsidP="00DB1EF7">
            <w:pPr>
              <w:spacing w:line="360" w:lineRule="auto"/>
              <w:rPr>
                <w:rFonts w:ascii="Verdana" w:hAnsi="Verdana"/>
                <w:sz w:val="16"/>
                <w:szCs w:val="16"/>
              </w:rPr>
            </w:pPr>
          </w:p>
          <w:p w14:paraId="27B21F1B" w14:textId="6E19608B" w:rsidR="00DB1EF7" w:rsidRPr="00C8684D" w:rsidRDefault="00DB1EF7" w:rsidP="00DB1EF7">
            <w:pPr>
              <w:spacing w:line="360" w:lineRule="auto"/>
              <w:rPr>
                <w:rFonts w:ascii="Verdana" w:hAnsi="Verdana"/>
                <w:sz w:val="16"/>
                <w:szCs w:val="16"/>
              </w:rPr>
            </w:pPr>
            <w:r w:rsidRPr="00C8684D">
              <w:rPr>
                <w:rFonts w:ascii="Verdana" w:hAnsi="Verdana"/>
                <w:sz w:val="16"/>
                <w:szCs w:val="16"/>
              </w:rPr>
              <w:t>0-Punkte für die Antwort „Nein“, da die Erstellung/Programmierung/Bereitstellung zwar erfolgt, aber unplanmäßige Verzögerungen entstehen können und somit ein Betriebsstart zum 01.</w:t>
            </w:r>
            <w:r w:rsidR="00992255">
              <w:rPr>
                <w:rFonts w:ascii="Verdana" w:hAnsi="Verdana"/>
                <w:sz w:val="16"/>
                <w:szCs w:val="16"/>
              </w:rPr>
              <w:t>09</w:t>
            </w:r>
            <w:r w:rsidRPr="00C8684D">
              <w:rPr>
                <w:rFonts w:ascii="Verdana" w:hAnsi="Verdana"/>
                <w:sz w:val="16"/>
                <w:szCs w:val="16"/>
              </w:rPr>
              <w:t>.2026 gefährdet sein kann.</w:t>
            </w:r>
          </w:p>
          <w:p w14:paraId="6C50C876" w14:textId="5023C3D6" w:rsidR="00042B65" w:rsidRPr="00C8684D" w:rsidRDefault="00042B65" w:rsidP="00507E95">
            <w:pPr>
              <w:spacing w:line="360" w:lineRule="auto"/>
              <w:rPr>
                <w:rFonts w:ascii="Verdana" w:hAnsi="Verdana"/>
                <w:sz w:val="16"/>
                <w:szCs w:val="16"/>
              </w:rPr>
            </w:pPr>
          </w:p>
        </w:tc>
        <w:tc>
          <w:tcPr>
            <w:tcW w:w="1682" w:type="dxa"/>
            <w:shd w:val="clear" w:color="auto" w:fill="auto"/>
          </w:tcPr>
          <w:p w14:paraId="722751F9" w14:textId="77777777" w:rsidR="00885544" w:rsidRPr="00CE718F" w:rsidRDefault="00885544" w:rsidP="00CE718F">
            <w:pPr>
              <w:spacing w:line="360" w:lineRule="auto"/>
              <w:jc w:val="both"/>
              <w:rPr>
                <w:rFonts w:ascii="Verdana" w:hAnsi="Verdana"/>
                <w:b/>
                <w:sz w:val="18"/>
                <w:szCs w:val="18"/>
              </w:rPr>
            </w:pPr>
          </w:p>
        </w:tc>
        <w:tc>
          <w:tcPr>
            <w:tcW w:w="1806" w:type="dxa"/>
            <w:shd w:val="clear" w:color="auto" w:fill="auto"/>
          </w:tcPr>
          <w:p w14:paraId="6980A814" w14:textId="77777777" w:rsidR="00885544" w:rsidRPr="00CE718F" w:rsidRDefault="00885544" w:rsidP="00CE718F">
            <w:pPr>
              <w:spacing w:line="360" w:lineRule="auto"/>
              <w:jc w:val="both"/>
              <w:rPr>
                <w:rFonts w:ascii="Verdana" w:hAnsi="Verdana"/>
                <w:b/>
                <w:sz w:val="18"/>
                <w:szCs w:val="18"/>
              </w:rPr>
            </w:pPr>
          </w:p>
        </w:tc>
      </w:tr>
      <w:tr w:rsidR="00AF7791" w:rsidRPr="00CE718F" w14:paraId="07A33E03" w14:textId="77777777" w:rsidTr="00003E0C">
        <w:tc>
          <w:tcPr>
            <w:tcW w:w="643" w:type="dxa"/>
            <w:shd w:val="clear" w:color="auto" w:fill="auto"/>
          </w:tcPr>
          <w:p w14:paraId="76D1FAEC" w14:textId="77777777" w:rsidR="00AF7791" w:rsidRPr="009749EC" w:rsidRDefault="00A67F53" w:rsidP="00CE718F">
            <w:pPr>
              <w:spacing w:line="360" w:lineRule="auto"/>
              <w:jc w:val="both"/>
              <w:rPr>
                <w:rFonts w:ascii="Verdana" w:hAnsi="Verdana"/>
                <w:sz w:val="16"/>
                <w:szCs w:val="16"/>
              </w:rPr>
            </w:pPr>
            <w:r w:rsidRPr="009749EC">
              <w:rPr>
                <w:rFonts w:ascii="Verdana" w:hAnsi="Verdana"/>
                <w:sz w:val="16"/>
                <w:szCs w:val="16"/>
              </w:rPr>
              <w:t>3</w:t>
            </w:r>
          </w:p>
        </w:tc>
        <w:tc>
          <w:tcPr>
            <w:tcW w:w="4823" w:type="dxa"/>
            <w:shd w:val="clear" w:color="auto" w:fill="auto"/>
          </w:tcPr>
          <w:p w14:paraId="2AC21980" w14:textId="77777777" w:rsidR="009F6579" w:rsidRPr="00C8684D" w:rsidRDefault="00923E51" w:rsidP="00923E51">
            <w:pPr>
              <w:pStyle w:val="Kommentartext"/>
              <w:spacing w:line="360" w:lineRule="auto"/>
              <w:rPr>
                <w:rFonts w:ascii="Verdana" w:hAnsi="Verdana"/>
                <w:sz w:val="16"/>
                <w:szCs w:val="16"/>
              </w:rPr>
            </w:pPr>
            <w:r>
              <w:rPr>
                <w:rFonts w:ascii="Verdana" w:hAnsi="Verdana"/>
                <w:sz w:val="16"/>
                <w:szCs w:val="16"/>
              </w:rPr>
              <w:t xml:space="preserve">Die Druckdaten werden aus der Software „Planet Press Solution“ dem Spooler als Postscript Dateien übermittelt. </w:t>
            </w:r>
            <w:r w:rsidR="003571DB" w:rsidRPr="009749EC">
              <w:rPr>
                <w:rFonts w:ascii="Verdana" w:hAnsi="Verdana"/>
                <w:sz w:val="16"/>
                <w:szCs w:val="16"/>
              </w:rPr>
              <w:t xml:space="preserve">Mit Hilfe der Spooling-Software </w:t>
            </w:r>
            <w:r>
              <w:rPr>
                <w:rFonts w:ascii="Verdana" w:hAnsi="Verdana"/>
                <w:sz w:val="16"/>
                <w:szCs w:val="16"/>
              </w:rPr>
              <w:t xml:space="preserve">muss </w:t>
            </w:r>
            <w:r w:rsidR="009F6579" w:rsidRPr="009749EC">
              <w:rPr>
                <w:rFonts w:ascii="Verdana" w:hAnsi="Verdana"/>
                <w:sz w:val="16"/>
                <w:szCs w:val="16"/>
              </w:rPr>
              <w:t>ein seitengenaues Aufsetzen von Druckjobs gewährleistet</w:t>
            </w:r>
            <w:r>
              <w:rPr>
                <w:rFonts w:ascii="Verdana" w:hAnsi="Verdana"/>
                <w:sz w:val="16"/>
                <w:szCs w:val="16"/>
              </w:rPr>
              <w:t xml:space="preserve"> werden</w:t>
            </w:r>
            <w:r w:rsidR="009F6579" w:rsidRPr="009749EC">
              <w:rPr>
                <w:rFonts w:ascii="Verdana" w:hAnsi="Verdana"/>
                <w:sz w:val="16"/>
                <w:szCs w:val="16"/>
              </w:rPr>
              <w:t xml:space="preserve">. </w:t>
            </w:r>
            <w:r w:rsidR="009749EC" w:rsidRPr="009749EC">
              <w:rPr>
                <w:rFonts w:ascii="Verdana" w:hAnsi="Verdana"/>
                <w:sz w:val="16"/>
                <w:szCs w:val="16"/>
              </w:rPr>
              <w:t xml:space="preserve"> Die im Spooler aufbereiteten Druckdaten lassen sich jederzeit vor und während de</w:t>
            </w:r>
            <w:r w:rsidR="00176ACC">
              <w:rPr>
                <w:rFonts w:ascii="Verdana" w:hAnsi="Verdana"/>
                <w:sz w:val="16"/>
                <w:szCs w:val="16"/>
              </w:rPr>
              <w:t>s</w:t>
            </w:r>
            <w:r w:rsidR="009749EC" w:rsidRPr="009749EC">
              <w:rPr>
                <w:rFonts w:ascii="Verdana" w:hAnsi="Verdana"/>
                <w:sz w:val="16"/>
                <w:szCs w:val="16"/>
              </w:rPr>
              <w:t xml:space="preserve"> Druckvorgang</w:t>
            </w:r>
            <w:r w:rsidR="00176ACC">
              <w:rPr>
                <w:rFonts w:ascii="Verdana" w:hAnsi="Verdana"/>
                <w:sz w:val="16"/>
                <w:szCs w:val="16"/>
              </w:rPr>
              <w:t>s</w:t>
            </w:r>
            <w:r w:rsidR="009749EC" w:rsidRPr="009749EC">
              <w:rPr>
                <w:rFonts w:ascii="Verdana" w:hAnsi="Verdana"/>
                <w:sz w:val="16"/>
                <w:szCs w:val="16"/>
              </w:rPr>
              <w:t xml:space="preserve"> am PC als Vorschau öffnen. </w:t>
            </w:r>
            <w:r>
              <w:rPr>
                <w:rFonts w:ascii="Verdana" w:hAnsi="Verdana"/>
                <w:sz w:val="16"/>
                <w:szCs w:val="16"/>
              </w:rPr>
              <w:t>Dazu</w:t>
            </w:r>
            <w:r w:rsidR="009749EC" w:rsidRPr="009749EC">
              <w:rPr>
                <w:rFonts w:ascii="Verdana" w:hAnsi="Verdana"/>
                <w:sz w:val="16"/>
                <w:szCs w:val="16"/>
              </w:rPr>
              <w:t xml:space="preserve"> muss ein geeigneter Viewer </w:t>
            </w:r>
            <w:r>
              <w:rPr>
                <w:rFonts w:ascii="Verdana" w:hAnsi="Verdana"/>
                <w:sz w:val="16"/>
                <w:szCs w:val="16"/>
              </w:rPr>
              <w:t xml:space="preserve">zur </w:t>
            </w:r>
            <w:r>
              <w:rPr>
                <w:rFonts w:ascii="Verdana" w:hAnsi="Verdana"/>
                <w:sz w:val="16"/>
                <w:szCs w:val="16"/>
              </w:rPr>
              <w:lastRenderedPageBreak/>
              <w:t xml:space="preserve">Verfügung </w:t>
            </w:r>
            <w:r w:rsidR="009749EC" w:rsidRPr="009749EC">
              <w:rPr>
                <w:rFonts w:ascii="Verdana" w:hAnsi="Verdana"/>
                <w:sz w:val="16"/>
                <w:szCs w:val="16"/>
              </w:rPr>
              <w:t>gestellt werden</w:t>
            </w:r>
            <w:r w:rsidR="009749EC">
              <w:rPr>
                <w:rFonts w:ascii="Verdana" w:hAnsi="Verdana"/>
                <w:sz w:val="16"/>
                <w:szCs w:val="16"/>
              </w:rPr>
              <w:t>.</w:t>
            </w:r>
            <w:r w:rsidR="004E7B2C">
              <w:rPr>
                <w:rFonts w:ascii="Verdana" w:hAnsi="Verdana"/>
                <w:sz w:val="16"/>
                <w:szCs w:val="16"/>
              </w:rPr>
              <w:t xml:space="preserve"> </w:t>
            </w:r>
            <w:r>
              <w:rPr>
                <w:rFonts w:ascii="Verdana" w:hAnsi="Verdana"/>
                <w:sz w:val="16"/>
                <w:szCs w:val="16"/>
              </w:rPr>
              <w:t xml:space="preserve">Insbesondere ist zu beachten, dass der Server mit der Spooling-Software durch eine Firewall vom städtischen Netzwerk, in dem sich die IT-Arbeitsplätze der Druckereimitarbeitenden befinden, getrennt ist. Ein Zugriff </w:t>
            </w:r>
            <w:r w:rsidR="00C9247A">
              <w:rPr>
                <w:rFonts w:ascii="Verdana" w:hAnsi="Verdana"/>
                <w:sz w:val="16"/>
                <w:szCs w:val="16"/>
              </w:rPr>
              <w:t xml:space="preserve">vom städtischen Netzwerk </w:t>
            </w:r>
            <w:r>
              <w:rPr>
                <w:rFonts w:ascii="Verdana" w:hAnsi="Verdana"/>
                <w:sz w:val="16"/>
                <w:szCs w:val="16"/>
              </w:rPr>
              <w:t xml:space="preserve">auf dieses </w:t>
            </w:r>
            <w:r w:rsidRPr="00C8684D">
              <w:rPr>
                <w:rFonts w:ascii="Verdana" w:hAnsi="Verdana"/>
                <w:sz w:val="16"/>
                <w:szCs w:val="16"/>
              </w:rPr>
              <w:t xml:space="preserve">Serversystem kann beispielsweise </w:t>
            </w:r>
            <w:r w:rsidR="00C9247A" w:rsidRPr="00C8684D">
              <w:rPr>
                <w:rFonts w:ascii="Verdana" w:hAnsi="Verdana"/>
                <w:sz w:val="16"/>
                <w:szCs w:val="16"/>
              </w:rPr>
              <w:t>über das RDP-Protokoll eingerichtet werden.</w:t>
            </w:r>
          </w:p>
          <w:p w14:paraId="3D31BF7E" w14:textId="77777777" w:rsidR="005F46FA" w:rsidRPr="00C8684D" w:rsidRDefault="005F46FA" w:rsidP="00923E51">
            <w:pPr>
              <w:pStyle w:val="Kommentartext"/>
              <w:spacing w:line="360" w:lineRule="auto"/>
              <w:rPr>
                <w:rFonts w:ascii="Verdana" w:hAnsi="Verdana"/>
                <w:sz w:val="16"/>
                <w:szCs w:val="16"/>
              </w:rPr>
            </w:pPr>
          </w:p>
          <w:p w14:paraId="388C1F36" w14:textId="0FD56B65" w:rsidR="005F46FA" w:rsidRPr="00C8684D" w:rsidRDefault="005F46FA" w:rsidP="00DB1EF7">
            <w:pPr>
              <w:pStyle w:val="Listenabsatz"/>
              <w:numPr>
                <w:ilvl w:val="0"/>
                <w:numId w:val="2"/>
              </w:numPr>
              <w:spacing w:line="360" w:lineRule="auto"/>
              <w:rPr>
                <w:rFonts w:ascii="Verdana" w:hAnsi="Verdana"/>
                <w:sz w:val="16"/>
                <w:szCs w:val="16"/>
              </w:rPr>
            </w:pPr>
            <w:r w:rsidRPr="00C8684D">
              <w:rPr>
                <w:rFonts w:ascii="Verdana" w:hAnsi="Verdana"/>
                <w:sz w:val="16"/>
                <w:szCs w:val="16"/>
              </w:rPr>
              <w:t xml:space="preserve">Ja – </w:t>
            </w:r>
            <w:r w:rsidR="00DB1EF7" w:rsidRPr="00C8684D">
              <w:rPr>
                <w:rFonts w:ascii="Verdana" w:hAnsi="Verdana"/>
                <w:sz w:val="16"/>
                <w:szCs w:val="16"/>
              </w:rPr>
              <w:t xml:space="preserve">100 Punkte – die </w:t>
            </w:r>
            <w:r w:rsidR="00527CFB" w:rsidRPr="00C8684D">
              <w:rPr>
                <w:rFonts w:ascii="Verdana" w:hAnsi="Verdana"/>
                <w:sz w:val="16"/>
                <w:szCs w:val="16"/>
              </w:rPr>
              <w:t xml:space="preserve">Softwareanbindung </w:t>
            </w:r>
            <w:r w:rsidR="00DB1EF7" w:rsidRPr="00C8684D">
              <w:rPr>
                <w:rFonts w:ascii="Verdana" w:hAnsi="Verdana"/>
                <w:sz w:val="16"/>
                <w:szCs w:val="16"/>
              </w:rPr>
              <w:t xml:space="preserve">besteht. Die Software des Anbieters kann die </w:t>
            </w:r>
            <w:r w:rsidR="00527CFB" w:rsidRPr="00C8684D">
              <w:rPr>
                <w:rFonts w:ascii="Verdana" w:hAnsi="Verdana"/>
                <w:sz w:val="16"/>
                <w:szCs w:val="16"/>
              </w:rPr>
              <w:t>erstellten Dateien</w:t>
            </w:r>
            <w:r w:rsidR="00DB1EF7" w:rsidRPr="00C8684D">
              <w:rPr>
                <w:rFonts w:ascii="Verdana" w:hAnsi="Verdana"/>
                <w:sz w:val="16"/>
                <w:szCs w:val="16"/>
              </w:rPr>
              <w:t xml:space="preserve"> (aus Planet Press)</w:t>
            </w:r>
            <w:r w:rsidR="00527CFB" w:rsidRPr="00C8684D">
              <w:rPr>
                <w:rFonts w:ascii="Verdana" w:hAnsi="Verdana"/>
                <w:sz w:val="16"/>
                <w:szCs w:val="16"/>
              </w:rPr>
              <w:t xml:space="preserve"> lesen und verarbeiten </w:t>
            </w:r>
          </w:p>
          <w:p w14:paraId="72963DAB" w14:textId="53FA1738" w:rsidR="00527CFB" w:rsidRPr="00C8684D" w:rsidRDefault="005F46FA" w:rsidP="00DB1EF7">
            <w:pPr>
              <w:pStyle w:val="Listenabsatz"/>
              <w:numPr>
                <w:ilvl w:val="0"/>
                <w:numId w:val="2"/>
              </w:numPr>
              <w:spacing w:line="360" w:lineRule="auto"/>
              <w:rPr>
                <w:rFonts w:ascii="Verdana" w:hAnsi="Verdana"/>
                <w:sz w:val="16"/>
                <w:szCs w:val="16"/>
              </w:rPr>
            </w:pPr>
            <w:r w:rsidRPr="00C8684D">
              <w:rPr>
                <w:rFonts w:ascii="Verdana" w:hAnsi="Verdana"/>
                <w:sz w:val="16"/>
                <w:szCs w:val="16"/>
              </w:rPr>
              <w:t>Nein</w:t>
            </w:r>
            <w:r w:rsidR="00DB1EF7" w:rsidRPr="00C8684D">
              <w:rPr>
                <w:rFonts w:ascii="Verdana" w:hAnsi="Verdana"/>
                <w:sz w:val="16"/>
                <w:szCs w:val="16"/>
              </w:rPr>
              <w:t xml:space="preserve"> – 0 Punkte – die Softwareanbindung besteht noch nicht und muss zunächst vom Anbieter programmiert/erstellt/eingekauft werden. Die Softwareanbindung ist bis zum Betriebsstart am 01.</w:t>
            </w:r>
            <w:r w:rsidR="00992255">
              <w:rPr>
                <w:rFonts w:ascii="Verdana" w:hAnsi="Verdana"/>
                <w:sz w:val="16"/>
                <w:szCs w:val="16"/>
              </w:rPr>
              <w:t>09</w:t>
            </w:r>
            <w:r w:rsidR="00DB1EF7" w:rsidRPr="00C8684D">
              <w:rPr>
                <w:rFonts w:ascii="Verdana" w:hAnsi="Verdana"/>
                <w:sz w:val="16"/>
                <w:szCs w:val="16"/>
              </w:rPr>
              <w:t>.2026 eingerichtet.</w:t>
            </w:r>
          </w:p>
          <w:p w14:paraId="40736B47" w14:textId="77777777" w:rsidR="00DB1EF7" w:rsidRPr="00C8684D" w:rsidRDefault="00DB1EF7" w:rsidP="00DB1EF7">
            <w:pPr>
              <w:spacing w:line="360" w:lineRule="auto"/>
              <w:rPr>
                <w:rFonts w:ascii="Verdana" w:hAnsi="Verdana"/>
                <w:sz w:val="16"/>
                <w:szCs w:val="16"/>
              </w:rPr>
            </w:pPr>
          </w:p>
          <w:p w14:paraId="70942764" w14:textId="55B46772" w:rsidR="005F46FA" w:rsidRPr="009749EC" w:rsidRDefault="00FD0844" w:rsidP="005F46FA">
            <w:pPr>
              <w:pStyle w:val="Kommentartext"/>
              <w:spacing w:line="360" w:lineRule="auto"/>
              <w:rPr>
                <w:rFonts w:ascii="Verdana" w:hAnsi="Verdana"/>
                <w:sz w:val="16"/>
                <w:szCs w:val="16"/>
              </w:rPr>
            </w:pPr>
            <w:r w:rsidRPr="00C8684D">
              <w:rPr>
                <w:rFonts w:ascii="Verdana" w:hAnsi="Verdana"/>
                <w:sz w:val="16"/>
                <w:szCs w:val="16"/>
              </w:rPr>
              <w:t>0-Punkte für die Antwort „Nein“, da die Erstellung/Programmierung/Bereitstellung zwar erfolgt, aber unplanmäßige Verzögerungen entstehen können und somit ein Betriebsstart zum 01.</w:t>
            </w:r>
            <w:r w:rsidR="00992255">
              <w:rPr>
                <w:rFonts w:ascii="Verdana" w:hAnsi="Verdana"/>
                <w:sz w:val="16"/>
                <w:szCs w:val="16"/>
              </w:rPr>
              <w:t>09</w:t>
            </w:r>
            <w:r w:rsidRPr="00C8684D">
              <w:rPr>
                <w:rFonts w:ascii="Verdana" w:hAnsi="Verdana"/>
                <w:sz w:val="16"/>
                <w:szCs w:val="16"/>
              </w:rPr>
              <w:t>.2026 gefährdet sein kann.</w:t>
            </w:r>
          </w:p>
        </w:tc>
        <w:tc>
          <w:tcPr>
            <w:tcW w:w="1682" w:type="dxa"/>
            <w:shd w:val="clear" w:color="auto" w:fill="auto"/>
          </w:tcPr>
          <w:p w14:paraId="7EB82AAD" w14:textId="77777777" w:rsidR="00AF7791" w:rsidRPr="00CE718F" w:rsidRDefault="00AF7791" w:rsidP="00CE718F">
            <w:pPr>
              <w:spacing w:line="360" w:lineRule="auto"/>
              <w:jc w:val="both"/>
              <w:rPr>
                <w:rFonts w:ascii="Verdana" w:hAnsi="Verdana"/>
                <w:b/>
                <w:sz w:val="18"/>
                <w:szCs w:val="18"/>
              </w:rPr>
            </w:pPr>
          </w:p>
        </w:tc>
        <w:tc>
          <w:tcPr>
            <w:tcW w:w="1806" w:type="dxa"/>
            <w:shd w:val="clear" w:color="auto" w:fill="auto"/>
          </w:tcPr>
          <w:p w14:paraId="7A4A18B8" w14:textId="77777777" w:rsidR="00AF7791" w:rsidRPr="00CE718F" w:rsidRDefault="00AF7791" w:rsidP="00CE718F">
            <w:pPr>
              <w:spacing w:line="360" w:lineRule="auto"/>
              <w:jc w:val="both"/>
              <w:rPr>
                <w:rFonts w:ascii="Verdana" w:hAnsi="Verdana"/>
                <w:b/>
                <w:sz w:val="18"/>
                <w:szCs w:val="18"/>
              </w:rPr>
            </w:pPr>
          </w:p>
        </w:tc>
      </w:tr>
      <w:tr w:rsidR="00885544" w:rsidRPr="00CE718F" w14:paraId="39EC9CC3" w14:textId="77777777" w:rsidTr="00003E0C">
        <w:tc>
          <w:tcPr>
            <w:tcW w:w="643" w:type="dxa"/>
            <w:shd w:val="clear" w:color="auto" w:fill="auto"/>
          </w:tcPr>
          <w:p w14:paraId="1C8EB39D" w14:textId="77777777" w:rsidR="00885544" w:rsidRPr="00CE718F" w:rsidRDefault="00A67F53" w:rsidP="00CE718F">
            <w:pPr>
              <w:spacing w:line="360" w:lineRule="auto"/>
              <w:jc w:val="both"/>
              <w:rPr>
                <w:rFonts w:ascii="Verdana" w:hAnsi="Verdana"/>
                <w:sz w:val="16"/>
                <w:szCs w:val="16"/>
              </w:rPr>
            </w:pPr>
            <w:r>
              <w:rPr>
                <w:rFonts w:ascii="Verdana" w:hAnsi="Verdana"/>
                <w:sz w:val="16"/>
                <w:szCs w:val="16"/>
              </w:rPr>
              <w:t>4</w:t>
            </w:r>
          </w:p>
        </w:tc>
        <w:tc>
          <w:tcPr>
            <w:tcW w:w="4823" w:type="dxa"/>
            <w:shd w:val="clear" w:color="auto" w:fill="auto"/>
          </w:tcPr>
          <w:p w14:paraId="7ABE197E" w14:textId="77777777" w:rsidR="00885544" w:rsidRDefault="00885544" w:rsidP="00B77B39">
            <w:pPr>
              <w:pStyle w:val="Kommentartext"/>
              <w:spacing w:line="360" w:lineRule="auto"/>
              <w:rPr>
                <w:rFonts w:ascii="Verdana" w:hAnsi="Verdana"/>
                <w:sz w:val="16"/>
                <w:szCs w:val="16"/>
              </w:rPr>
            </w:pPr>
            <w:r w:rsidRPr="00A67F53">
              <w:rPr>
                <w:rFonts w:ascii="Verdana" w:hAnsi="Verdana"/>
                <w:sz w:val="16"/>
                <w:szCs w:val="16"/>
              </w:rPr>
              <w:t xml:space="preserve">Um die Farbproduktionssysteme als Ausweichsysteme“ für die Schwarz-Weiß-Produktionssysteme zu verwenden ist zu gewährleisten, dass auf allen Systemen ein gleiches RIP (Raster </w:t>
            </w:r>
            <w:r w:rsidR="007C03DE" w:rsidRPr="00A67F53">
              <w:rPr>
                <w:rFonts w:ascii="Verdana" w:hAnsi="Verdana"/>
                <w:sz w:val="16"/>
                <w:szCs w:val="16"/>
              </w:rPr>
              <w:t>Image Prozessor) für die Druck</w:t>
            </w:r>
            <w:r w:rsidRPr="00A67F53">
              <w:rPr>
                <w:rFonts w:ascii="Verdana" w:hAnsi="Verdana"/>
                <w:sz w:val="16"/>
                <w:szCs w:val="16"/>
              </w:rPr>
              <w:t xml:space="preserve">steuerung eingesetzt wird. </w:t>
            </w:r>
          </w:p>
          <w:p w14:paraId="0D7F6231" w14:textId="77777777" w:rsidR="005F46FA" w:rsidRDefault="005F46FA" w:rsidP="00B77B39">
            <w:pPr>
              <w:pStyle w:val="Kommentartext"/>
              <w:spacing w:line="360" w:lineRule="auto"/>
              <w:rPr>
                <w:rFonts w:ascii="Verdana" w:hAnsi="Verdana"/>
                <w:sz w:val="16"/>
                <w:szCs w:val="16"/>
              </w:rPr>
            </w:pPr>
          </w:p>
          <w:p w14:paraId="50D0BDD3" w14:textId="77777777" w:rsidR="00FD0844" w:rsidRDefault="00FD0844" w:rsidP="00FD0844">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298D3C31" w14:textId="77AA06B8" w:rsidR="005F46FA" w:rsidRPr="00CE718F" w:rsidRDefault="00FD0844" w:rsidP="00FD0844">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82" w:type="dxa"/>
            <w:shd w:val="clear" w:color="auto" w:fill="auto"/>
          </w:tcPr>
          <w:p w14:paraId="2A4AF972" w14:textId="77777777" w:rsidR="00885544" w:rsidRPr="00CE718F" w:rsidRDefault="00885544" w:rsidP="00CE718F">
            <w:pPr>
              <w:spacing w:line="360" w:lineRule="auto"/>
              <w:jc w:val="both"/>
              <w:rPr>
                <w:rFonts w:ascii="Verdana" w:hAnsi="Verdana"/>
                <w:b/>
                <w:sz w:val="18"/>
                <w:szCs w:val="18"/>
              </w:rPr>
            </w:pPr>
          </w:p>
        </w:tc>
        <w:tc>
          <w:tcPr>
            <w:tcW w:w="1806" w:type="dxa"/>
            <w:shd w:val="clear" w:color="auto" w:fill="auto"/>
          </w:tcPr>
          <w:p w14:paraId="1950557F" w14:textId="77777777" w:rsidR="00885544" w:rsidRPr="00CE718F" w:rsidRDefault="00885544" w:rsidP="00CE718F">
            <w:pPr>
              <w:spacing w:line="360" w:lineRule="auto"/>
              <w:jc w:val="both"/>
              <w:rPr>
                <w:rFonts w:ascii="Verdana" w:hAnsi="Verdana"/>
                <w:b/>
                <w:sz w:val="18"/>
                <w:szCs w:val="18"/>
              </w:rPr>
            </w:pPr>
          </w:p>
        </w:tc>
      </w:tr>
      <w:tr w:rsidR="00885544" w:rsidRPr="00CE718F" w14:paraId="20EEC42B" w14:textId="77777777" w:rsidTr="00003E0C">
        <w:tc>
          <w:tcPr>
            <w:tcW w:w="643" w:type="dxa"/>
            <w:shd w:val="clear" w:color="auto" w:fill="auto"/>
          </w:tcPr>
          <w:p w14:paraId="4546C473" w14:textId="77777777" w:rsidR="00885544" w:rsidRPr="00CE718F" w:rsidRDefault="00A67F53" w:rsidP="00CE718F">
            <w:pPr>
              <w:spacing w:line="360" w:lineRule="auto"/>
              <w:jc w:val="both"/>
              <w:rPr>
                <w:rFonts w:ascii="Verdana" w:hAnsi="Verdana"/>
                <w:sz w:val="16"/>
                <w:szCs w:val="16"/>
              </w:rPr>
            </w:pPr>
            <w:r>
              <w:rPr>
                <w:rFonts w:ascii="Verdana" w:hAnsi="Verdana"/>
                <w:sz w:val="16"/>
                <w:szCs w:val="16"/>
              </w:rPr>
              <w:t>5</w:t>
            </w:r>
          </w:p>
        </w:tc>
        <w:tc>
          <w:tcPr>
            <w:tcW w:w="4823" w:type="dxa"/>
            <w:shd w:val="clear" w:color="auto" w:fill="auto"/>
          </w:tcPr>
          <w:p w14:paraId="57529343" w14:textId="77777777" w:rsidR="00885544" w:rsidRDefault="00885544" w:rsidP="00CE718F">
            <w:pPr>
              <w:spacing w:line="360" w:lineRule="auto"/>
              <w:jc w:val="both"/>
              <w:rPr>
                <w:rFonts w:ascii="Verdana" w:hAnsi="Verdana"/>
                <w:sz w:val="16"/>
                <w:szCs w:val="16"/>
              </w:rPr>
            </w:pPr>
            <w:r w:rsidRPr="00CE718F">
              <w:rPr>
                <w:rFonts w:ascii="Verdana" w:hAnsi="Verdana"/>
                <w:sz w:val="16"/>
                <w:szCs w:val="16"/>
              </w:rPr>
              <w:t xml:space="preserve">Es ist zu gewährleisten, dass bei einer Betriebsstörung der begonnene Druckjob nahtlos auf einem anderen System fortgedruckt werden kann. Dies schließt ausdrücklich </w:t>
            </w:r>
            <w:r w:rsidR="007658B8" w:rsidRPr="00CE718F">
              <w:rPr>
                <w:rFonts w:ascii="Verdana" w:hAnsi="Verdana"/>
                <w:sz w:val="16"/>
                <w:szCs w:val="16"/>
              </w:rPr>
              <w:t>den nahtlosen Fortdrucken</w:t>
            </w:r>
            <w:r w:rsidRPr="00CE718F">
              <w:rPr>
                <w:rFonts w:ascii="Verdana" w:hAnsi="Verdana"/>
                <w:sz w:val="16"/>
                <w:szCs w:val="16"/>
              </w:rPr>
              <w:t xml:space="preserve"> eines Druckjobs durch Verlagerung des Auftrags von einer Schwarz-Weiß-Maschine auf eine Farbmaschine ein. </w:t>
            </w:r>
          </w:p>
          <w:p w14:paraId="0FD78480" w14:textId="77777777" w:rsidR="005F46FA" w:rsidRDefault="005F46FA" w:rsidP="00CE718F">
            <w:pPr>
              <w:spacing w:line="360" w:lineRule="auto"/>
              <w:jc w:val="both"/>
              <w:rPr>
                <w:rFonts w:ascii="Verdana" w:hAnsi="Verdana"/>
                <w:sz w:val="16"/>
                <w:szCs w:val="16"/>
              </w:rPr>
            </w:pPr>
          </w:p>
          <w:p w14:paraId="6267FC2E" w14:textId="77777777" w:rsidR="00FD0844" w:rsidRDefault="00FD0844" w:rsidP="00FD0844">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46EB40ED" w14:textId="71EB13EA" w:rsidR="005F46FA" w:rsidRPr="00CE718F" w:rsidRDefault="00FD0844" w:rsidP="00FD0844">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82" w:type="dxa"/>
            <w:shd w:val="clear" w:color="auto" w:fill="auto"/>
          </w:tcPr>
          <w:p w14:paraId="4A269312" w14:textId="77777777" w:rsidR="00885544" w:rsidRPr="00CE718F" w:rsidRDefault="00885544" w:rsidP="00CE718F">
            <w:pPr>
              <w:spacing w:line="360" w:lineRule="auto"/>
              <w:jc w:val="both"/>
              <w:rPr>
                <w:rFonts w:ascii="Verdana" w:hAnsi="Verdana"/>
                <w:b/>
                <w:sz w:val="18"/>
                <w:szCs w:val="18"/>
              </w:rPr>
            </w:pPr>
          </w:p>
        </w:tc>
        <w:tc>
          <w:tcPr>
            <w:tcW w:w="1806" w:type="dxa"/>
            <w:shd w:val="clear" w:color="auto" w:fill="auto"/>
          </w:tcPr>
          <w:p w14:paraId="44E5049D" w14:textId="77777777" w:rsidR="00885544" w:rsidRPr="00CE718F" w:rsidRDefault="00885544" w:rsidP="00CE718F">
            <w:pPr>
              <w:spacing w:line="360" w:lineRule="auto"/>
              <w:jc w:val="both"/>
              <w:rPr>
                <w:rFonts w:ascii="Verdana" w:hAnsi="Verdana"/>
                <w:b/>
                <w:sz w:val="18"/>
                <w:szCs w:val="18"/>
              </w:rPr>
            </w:pPr>
          </w:p>
        </w:tc>
      </w:tr>
      <w:tr w:rsidR="00003E0C" w:rsidRPr="00CE718F" w14:paraId="204BAA75" w14:textId="77777777" w:rsidTr="00003E0C">
        <w:tc>
          <w:tcPr>
            <w:tcW w:w="643" w:type="dxa"/>
            <w:shd w:val="clear" w:color="auto" w:fill="auto"/>
          </w:tcPr>
          <w:p w14:paraId="253091A6" w14:textId="4230D22D" w:rsidR="00003E0C" w:rsidRDefault="00003E0C" w:rsidP="00CE718F">
            <w:pPr>
              <w:spacing w:line="360" w:lineRule="auto"/>
              <w:jc w:val="both"/>
              <w:rPr>
                <w:rFonts w:ascii="Verdana" w:hAnsi="Verdana"/>
                <w:sz w:val="16"/>
                <w:szCs w:val="16"/>
              </w:rPr>
            </w:pPr>
            <w:r>
              <w:rPr>
                <w:rFonts w:ascii="Verdana" w:hAnsi="Verdana"/>
                <w:sz w:val="16"/>
                <w:szCs w:val="16"/>
              </w:rPr>
              <w:t>6</w:t>
            </w:r>
          </w:p>
        </w:tc>
        <w:tc>
          <w:tcPr>
            <w:tcW w:w="4823" w:type="dxa"/>
            <w:shd w:val="clear" w:color="auto" w:fill="auto"/>
          </w:tcPr>
          <w:p w14:paraId="215BDDFF" w14:textId="77777777" w:rsidR="00003E0C" w:rsidRDefault="00003E0C" w:rsidP="00CE718F">
            <w:pPr>
              <w:spacing w:line="360" w:lineRule="auto"/>
              <w:jc w:val="both"/>
              <w:rPr>
                <w:rFonts w:ascii="Verdana" w:hAnsi="Verdana"/>
                <w:sz w:val="16"/>
                <w:szCs w:val="16"/>
              </w:rPr>
            </w:pPr>
            <w:r>
              <w:rPr>
                <w:rFonts w:ascii="Verdana" w:hAnsi="Verdana"/>
                <w:sz w:val="16"/>
                <w:szCs w:val="16"/>
              </w:rPr>
              <w:t xml:space="preserve">Eine Hot-Folder Software wird während der gesamten Mietdauer zur Verfügung gestellt. Die Software funktioniert mit allen Farb- und S/W Systemen. Die Software kann PDF-Dateien verarbeiten. Alle Funktionen und </w:t>
            </w:r>
            <w:r>
              <w:rPr>
                <w:rFonts w:ascii="Verdana" w:hAnsi="Verdana"/>
                <w:sz w:val="16"/>
                <w:szCs w:val="16"/>
              </w:rPr>
              <w:lastRenderedPageBreak/>
              <w:t>Features der Drucksysteme stehen in der Hot-Folder Software uneingeschränkt zur Verfügung.</w:t>
            </w:r>
          </w:p>
          <w:p w14:paraId="767818F2" w14:textId="77777777" w:rsidR="005F46FA" w:rsidRDefault="005F46FA" w:rsidP="00CE718F">
            <w:pPr>
              <w:spacing w:line="360" w:lineRule="auto"/>
              <w:jc w:val="both"/>
              <w:rPr>
                <w:rFonts w:ascii="Verdana" w:hAnsi="Verdana"/>
                <w:sz w:val="16"/>
                <w:szCs w:val="16"/>
              </w:rPr>
            </w:pPr>
          </w:p>
          <w:p w14:paraId="27465799" w14:textId="717DD909" w:rsidR="00FD0844" w:rsidRDefault="00FD0844" w:rsidP="00FD0844">
            <w:pPr>
              <w:pStyle w:val="Listenabsatz"/>
              <w:numPr>
                <w:ilvl w:val="0"/>
                <w:numId w:val="2"/>
              </w:numPr>
              <w:spacing w:line="360" w:lineRule="auto"/>
              <w:jc w:val="both"/>
              <w:rPr>
                <w:rFonts w:ascii="Verdana" w:hAnsi="Verdana"/>
                <w:sz w:val="16"/>
                <w:szCs w:val="16"/>
              </w:rPr>
            </w:pPr>
            <w:r>
              <w:rPr>
                <w:rFonts w:ascii="Verdana" w:hAnsi="Verdana"/>
                <w:sz w:val="16"/>
                <w:szCs w:val="16"/>
              </w:rPr>
              <w:t>Ja – 200 Punkte</w:t>
            </w:r>
          </w:p>
          <w:p w14:paraId="535044D3" w14:textId="39C720E9" w:rsidR="005F46FA" w:rsidRPr="00CE718F" w:rsidRDefault="00FD0844" w:rsidP="00FD0844">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82" w:type="dxa"/>
            <w:shd w:val="clear" w:color="auto" w:fill="auto"/>
          </w:tcPr>
          <w:p w14:paraId="496D4358" w14:textId="77777777" w:rsidR="00003E0C" w:rsidRPr="00CE718F" w:rsidRDefault="00003E0C" w:rsidP="00CE718F">
            <w:pPr>
              <w:spacing w:line="360" w:lineRule="auto"/>
              <w:jc w:val="both"/>
              <w:rPr>
                <w:rFonts w:ascii="Verdana" w:hAnsi="Verdana"/>
                <w:b/>
                <w:sz w:val="18"/>
                <w:szCs w:val="18"/>
              </w:rPr>
            </w:pPr>
          </w:p>
        </w:tc>
        <w:tc>
          <w:tcPr>
            <w:tcW w:w="1806" w:type="dxa"/>
            <w:shd w:val="clear" w:color="auto" w:fill="auto"/>
          </w:tcPr>
          <w:p w14:paraId="7FBD67FF" w14:textId="77777777" w:rsidR="00003E0C" w:rsidRPr="00CE718F" w:rsidRDefault="00003E0C" w:rsidP="00CE718F">
            <w:pPr>
              <w:spacing w:line="360" w:lineRule="auto"/>
              <w:jc w:val="both"/>
              <w:rPr>
                <w:rFonts w:ascii="Verdana" w:hAnsi="Verdana"/>
                <w:b/>
                <w:sz w:val="18"/>
                <w:szCs w:val="18"/>
              </w:rPr>
            </w:pPr>
          </w:p>
        </w:tc>
      </w:tr>
    </w:tbl>
    <w:p w14:paraId="02E863E4" w14:textId="77777777" w:rsidR="003A29BD" w:rsidRDefault="003A29BD" w:rsidP="00C47426">
      <w:pPr>
        <w:spacing w:line="360" w:lineRule="auto"/>
        <w:jc w:val="both"/>
        <w:outlineLvl w:val="0"/>
        <w:rPr>
          <w:rFonts w:ascii="Verdana" w:hAnsi="Verdana"/>
          <w:b/>
          <w:sz w:val="20"/>
          <w:szCs w:val="20"/>
          <w:u w:val="single"/>
        </w:rPr>
      </w:pPr>
    </w:p>
    <w:p w14:paraId="284CD322" w14:textId="77777777" w:rsidR="003A29BD" w:rsidRDefault="003A29BD" w:rsidP="00C47426">
      <w:pPr>
        <w:spacing w:line="360" w:lineRule="auto"/>
        <w:jc w:val="both"/>
        <w:outlineLvl w:val="0"/>
        <w:rPr>
          <w:rFonts w:ascii="Verdana" w:hAnsi="Verdana"/>
          <w:b/>
          <w:sz w:val="20"/>
          <w:szCs w:val="20"/>
          <w:u w:val="single"/>
        </w:rPr>
      </w:pPr>
    </w:p>
    <w:p w14:paraId="264C86C3" w14:textId="77777777" w:rsidR="002212E7" w:rsidRDefault="002212E7" w:rsidP="00C47426">
      <w:pPr>
        <w:spacing w:line="360" w:lineRule="auto"/>
        <w:jc w:val="both"/>
        <w:outlineLvl w:val="0"/>
        <w:rPr>
          <w:rFonts w:ascii="Verdana" w:hAnsi="Verdana"/>
          <w:b/>
          <w:sz w:val="20"/>
          <w:szCs w:val="20"/>
          <w:u w:val="single"/>
        </w:rPr>
      </w:pPr>
      <w:r>
        <w:rPr>
          <w:rFonts w:ascii="Verdana" w:hAnsi="Verdana"/>
          <w:b/>
          <w:sz w:val="20"/>
          <w:szCs w:val="20"/>
          <w:u w:val="single"/>
        </w:rPr>
        <w:t xml:space="preserve">Angebotspreis zu </w:t>
      </w:r>
      <w:r w:rsidR="00A67F53">
        <w:rPr>
          <w:rFonts w:ascii="Verdana" w:hAnsi="Verdana"/>
          <w:b/>
          <w:sz w:val="20"/>
          <w:szCs w:val="20"/>
          <w:u w:val="single"/>
        </w:rPr>
        <w:t>Wertungs</w:t>
      </w:r>
      <w:r>
        <w:rPr>
          <w:rFonts w:ascii="Verdana" w:hAnsi="Verdana"/>
          <w:b/>
          <w:sz w:val="20"/>
          <w:szCs w:val="20"/>
          <w:u w:val="single"/>
        </w:rPr>
        <w:t>kriterium</w:t>
      </w:r>
      <w:r w:rsidR="004A27A2">
        <w:rPr>
          <w:rFonts w:ascii="Verdana" w:hAnsi="Verdana"/>
          <w:b/>
          <w:sz w:val="20"/>
          <w:szCs w:val="20"/>
          <w:u w:val="single"/>
        </w:rPr>
        <w:t xml:space="preserve"> 2:</w:t>
      </w:r>
    </w:p>
    <w:p w14:paraId="60DAB54A" w14:textId="77777777" w:rsidR="00F25B0A" w:rsidRDefault="00F25B0A" w:rsidP="00C47426">
      <w:pPr>
        <w:spacing w:line="360" w:lineRule="auto"/>
        <w:jc w:val="both"/>
        <w:outlineLvl w:val="0"/>
        <w:rPr>
          <w:rFonts w:ascii="Verdana" w:hAnsi="Verdana"/>
          <w:b/>
          <w:sz w:val="20"/>
          <w:szCs w:val="20"/>
          <w:u w:val="single"/>
        </w:rPr>
      </w:pPr>
    </w:p>
    <w:tbl>
      <w:tblPr>
        <w:tblStyle w:val="Tabellenraster"/>
        <w:tblW w:w="0" w:type="auto"/>
        <w:tblLook w:val="04A0" w:firstRow="1" w:lastRow="0" w:firstColumn="1" w:lastColumn="0" w:noHBand="0" w:noVBand="1"/>
      </w:tblPr>
      <w:tblGrid>
        <w:gridCol w:w="4606"/>
        <w:gridCol w:w="3440"/>
      </w:tblGrid>
      <w:tr w:rsidR="00F25B0A" w:rsidRPr="00F4562C" w14:paraId="54EC6450" w14:textId="77777777" w:rsidTr="00734FC1">
        <w:tc>
          <w:tcPr>
            <w:tcW w:w="4606" w:type="dxa"/>
          </w:tcPr>
          <w:p w14:paraId="4169B88A" w14:textId="77777777" w:rsidR="00D91538" w:rsidRDefault="00F25B0A" w:rsidP="00734FC1">
            <w:pPr>
              <w:spacing w:line="360" w:lineRule="auto"/>
              <w:jc w:val="both"/>
              <w:rPr>
                <w:rFonts w:ascii="Verdana" w:hAnsi="Verdana"/>
                <w:sz w:val="18"/>
                <w:szCs w:val="18"/>
              </w:rPr>
            </w:pPr>
            <w:r w:rsidRPr="00F4562C">
              <w:rPr>
                <w:rFonts w:ascii="Verdana" w:hAnsi="Verdana"/>
                <w:sz w:val="18"/>
                <w:szCs w:val="18"/>
              </w:rPr>
              <w:t>Aufpreis an mona</w:t>
            </w:r>
            <w:r w:rsidR="00D91538">
              <w:rPr>
                <w:rFonts w:ascii="Verdana" w:hAnsi="Verdana"/>
                <w:sz w:val="18"/>
                <w:szCs w:val="18"/>
              </w:rPr>
              <w:t>tlicher Grundmiete für die</w:t>
            </w:r>
          </w:p>
          <w:p w14:paraId="0FD96C1D" w14:textId="77777777" w:rsidR="00F25B0A" w:rsidRPr="00F4562C" w:rsidRDefault="00D91538" w:rsidP="00734FC1">
            <w:pPr>
              <w:spacing w:line="360" w:lineRule="auto"/>
              <w:jc w:val="both"/>
              <w:rPr>
                <w:rFonts w:ascii="Verdana" w:hAnsi="Verdana"/>
                <w:sz w:val="18"/>
                <w:szCs w:val="18"/>
              </w:rPr>
            </w:pPr>
            <w:r>
              <w:rPr>
                <w:rFonts w:ascii="Verdana" w:hAnsi="Verdana"/>
                <w:sz w:val="18"/>
                <w:szCs w:val="18"/>
              </w:rPr>
              <w:t>S</w:t>
            </w:r>
            <w:r w:rsidR="00665B46">
              <w:rPr>
                <w:rFonts w:ascii="Verdana" w:hAnsi="Verdana"/>
                <w:sz w:val="18"/>
                <w:szCs w:val="18"/>
              </w:rPr>
              <w:t>pooling-Software inkl. Queueverwaltung</w:t>
            </w:r>
            <w:r w:rsidR="00F25B0A" w:rsidRPr="00F4562C">
              <w:rPr>
                <w:rFonts w:ascii="Verdana" w:hAnsi="Verdana"/>
                <w:sz w:val="18"/>
                <w:szCs w:val="18"/>
              </w:rPr>
              <w:t>:</w:t>
            </w:r>
            <w:r w:rsidR="00F25B0A" w:rsidRPr="00F4562C">
              <w:rPr>
                <w:rFonts w:ascii="Verdana" w:hAnsi="Verdana"/>
                <w:sz w:val="18"/>
                <w:szCs w:val="18"/>
              </w:rPr>
              <w:tab/>
            </w:r>
          </w:p>
        </w:tc>
        <w:tc>
          <w:tcPr>
            <w:tcW w:w="3440" w:type="dxa"/>
          </w:tcPr>
          <w:p w14:paraId="2315502E" w14:textId="77777777" w:rsidR="00F25B0A" w:rsidRPr="00F4562C" w:rsidRDefault="00F25B0A" w:rsidP="00734FC1">
            <w:pPr>
              <w:spacing w:line="360" w:lineRule="auto"/>
              <w:jc w:val="both"/>
              <w:rPr>
                <w:rFonts w:ascii="Verdana" w:hAnsi="Verdana"/>
                <w:b/>
                <w:sz w:val="18"/>
                <w:szCs w:val="18"/>
                <w:u w:val="single"/>
              </w:rPr>
            </w:pPr>
          </w:p>
          <w:p w14:paraId="03B1BEAB" w14:textId="77777777" w:rsidR="00F25B0A" w:rsidRPr="00F4562C" w:rsidRDefault="00F25B0A" w:rsidP="00734FC1">
            <w:pPr>
              <w:spacing w:line="360" w:lineRule="auto"/>
              <w:jc w:val="both"/>
              <w:rPr>
                <w:rFonts w:ascii="Verdana" w:hAnsi="Verdana"/>
                <w:sz w:val="18"/>
                <w:szCs w:val="18"/>
              </w:rPr>
            </w:pPr>
            <w:r w:rsidRPr="00F4562C">
              <w:rPr>
                <w:rFonts w:ascii="Verdana" w:hAnsi="Verdana"/>
                <w:sz w:val="18"/>
                <w:szCs w:val="18"/>
              </w:rPr>
              <w:t xml:space="preserve">                    </w:t>
            </w:r>
            <w:r>
              <w:rPr>
                <w:rFonts w:ascii="Verdana" w:hAnsi="Verdana"/>
                <w:sz w:val="18"/>
                <w:szCs w:val="18"/>
              </w:rPr>
              <w:t xml:space="preserve">         </w:t>
            </w:r>
            <w:proofErr w:type="gramStart"/>
            <w:r w:rsidRPr="00F4562C">
              <w:rPr>
                <w:rFonts w:ascii="Verdana" w:hAnsi="Verdana"/>
                <w:sz w:val="18"/>
                <w:szCs w:val="18"/>
              </w:rPr>
              <w:t>,--</w:t>
            </w:r>
            <w:proofErr w:type="gramEnd"/>
            <w:r w:rsidRPr="00F4562C">
              <w:rPr>
                <w:rFonts w:ascii="Verdana" w:hAnsi="Verdana"/>
                <w:sz w:val="18"/>
                <w:szCs w:val="18"/>
              </w:rPr>
              <w:t xml:space="preserve"> zzgl. MwSt. </w:t>
            </w:r>
          </w:p>
        </w:tc>
      </w:tr>
    </w:tbl>
    <w:p w14:paraId="0BD121C4" w14:textId="77777777" w:rsidR="00062AE4" w:rsidRDefault="00062AE4" w:rsidP="00C848C5">
      <w:pPr>
        <w:spacing w:line="360" w:lineRule="auto"/>
        <w:jc w:val="both"/>
        <w:outlineLvl w:val="0"/>
        <w:rPr>
          <w:rFonts w:ascii="Verdana" w:hAnsi="Verdana"/>
          <w:sz w:val="20"/>
          <w:szCs w:val="20"/>
        </w:rPr>
      </w:pPr>
    </w:p>
    <w:p w14:paraId="7109015D" w14:textId="77777777" w:rsidR="00062AE4" w:rsidRDefault="00062AE4" w:rsidP="00C848C5">
      <w:pPr>
        <w:spacing w:line="360" w:lineRule="auto"/>
        <w:jc w:val="both"/>
        <w:outlineLvl w:val="0"/>
        <w:rPr>
          <w:rFonts w:ascii="Verdana" w:hAnsi="Verdana"/>
          <w:sz w:val="20"/>
          <w:szCs w:val="20"/>
        </w:rPr>
      </w:pPr>
    </w:p>
    <w:p w14:paraId="0140E25A" w14:textId="77777777" w:rsidR="00062AE4" w:rsidRDefault="00062AE4" w:rsidP="00C848C5">
      <w:pPr>
        <w:spacing w:line="360" w:lineRule="auto"/>
        <w:jc w:val="both"/>
        <w:outlineLvl w:val="0"/>
        <w:rPr>
          <w:rFonts w:ascii="Verdana" w:hAnsi="Verdana"/>
          <w:sz w:val="20"/>
          <w:szCs w:val="20"/>
        </w:rPr>
      </w:pPr>
    </w:p>
    <w:p w14:paraId="292EFF3F" w14:textId="77777777" w:rsidR="00772A87" w:rsidRDefault="00772A87">
      <w:pPr>
        <w:rPr>
          <w:rFonts w:ascii="Verdana" w:hAnsi="Verdana"/>
          <w:sz w:val="20"/>
          <w:szCs w:val="20"/>
        </w:rPr>
      </w:pPr>
      <w:r>
        <w:rPr>
          <w:rFonts w:ascii="Verdana" w:hAnsi="Verdana"/>
          <w:sz w:val="20"/>
          <w:szCs w:val="20"/>
        </w:rPr>
        <w:br w:type="page"/>
      </w:r>
    </w:p>
    <w:p w14:paraId="31385842" w14:textId="0A3BC330" w:rsidR="00EA526B" w:rsidRPr="00C848C5" w:rsidRDefault="00C848C5" w:rsidP="00C848C5">
      <w:pPr>
        <w:spacing w:line="360" w:lineRule="auto"/>
        <w:jc w:val="both"/>
        <w:outlineLvl w:val="0"/>
        <w:rPr>
          <w:rFonts w:ascii="Verdana" w:hAnsi="Verdana"/>
          <w:sz w:val="20"/>
          <w:szCs w:val="20"/>
        </w:rPr>
      </w:pPr>
      <w:r>
        <w:rPr>
          <w:rFonts w:ascii="Verdana" w:hAnsi="Verdana"/>
          <w:sz w:val="20"/>
          <w:szCs w:val="20"/>
        </w:rPr>
        <w:lastRenderedPageBreak/>
        <w:tab/>
      </w:r>
      <w:r>
        <w:rPr>
          <w:rFonts w:ascii="Verdana" w:hAnsi="Verdana"/>
          <w:sz w:val="20"/>
          <w:szCs w:val="20"/>
        </w:rPr>
        <w:tab/>
      </w:r>
      <w:r>
        <w:rPr>
          <w:rFonts w:ascii="Verdana" w:hAnsi="Verdana"/>
          <w:sz w:val="20"/>
          <w:szCs w:val="2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855"/>
        <w:gridCol w:w="1676"/>
        <w:gridCol w:w="1825"/>
      </w:tblGrid>
      <w:tr w:rsidR="00090444" w:rsidRPr="00CE718F" w14:paraId="709C1E32" w14:textId="77777777" w:rsidTr="00CE718F">
        <w:tc>
          <w:tcPr>
            <w:tcW w:w="598" w:type="dxa"/>
            <w:shd w:val="clear" w:color="auto" w:fill="auto"/>
          </w:tcPr>
          <w:p w14:paraId="599EB358" w14:textId="77777777" w:rsidR="00090444" w:rsidRPr="00CE718F" w:rsidRDefault="00090444" w:rsidP="00CE718F">
            <w:pPr>
              <w:spacing w:line="360" w:lineRule="auto"/>
              <w:jc w:val="both"/>
              <w:rPr>
                <w:rFonts w:ascii="Verdana" w:hAnsi="Verdana"/>
                <w:b/>
                <w:sz w:val="18"/>
                <w:szCs w:val="18"/>
              </w:rPr>
            </w:pPr>
            <w:r w:rsidRPr="00CE718F">
              <w:rPr>
                <w:rFonts w:ascii="Verdana" w:hAnsi="Verdana"/>
                <w:b/>
                <w:sz w:val="18"/>
                <w:szCs w:val="18"/>
              </w:rPr>
              <w:t>Lfd. Nr.</w:t>
            </w:r>
          </w:p>
        </w:tc>
        <w:tc>
          <w:tcPr>
            <w:tcW w:w="5014" w:type="dxa"/>
            <w:shd w:val="clear" w:color="auto" w:fill="auto"/>
          </w:tcPr>
          <w:p w14:paraId="3853145E" w14:textId="53F1DC99" w:rsidR="00090444" w:rsidRPr="00CE718F" w:rsidRDefault="001B4BD6" w:rsidP="00CE718F">
            <w:pPr>
              <w:spacing w:line="360" w:lineRule="auto"/>
              <w:jc w:val="both"/>
              <w:rPr>
                <w:rFonts w:ascii="Verdana" w:hAnsi="Verdana"/>
                <w:b/>
                <w:sz w:val="18"/>
                <w:szCs w:val="18"/>
              </w:rPr>
            </w:pPr>
            <w:r>
              <w:rPr>
                <w:rFonts w:ascii="Verdana" w:hAnsi="Verdana"/>
                <w:b/>
                <w:sz w:val="18"/>
                <w:szCs w:val="18"/>
              </w:rPr>
              <w:t>Wertungs</w:t>
            </w:r>
            <w:r w:rsidR="00090444" w:rsidRPr="00CE718F">
              <w:rPr>
                <w:rFonts w:ascii="Verdana" w:hAnsi="Verdana"/>
                <w:b/>
                <w:sz w:val="18"/>
                <w:szCs w:val="18"/>
              </w:rPr>
              <w:t>kriterium</w:t>
            </w:r>
            <w:r w:rsidR="00C34D4B">
              <w:rPr>
                <w:rFonts w:ascii="Verdana" w:hAnsi="Verdana"/>
                <w:b/>
                <w:sz w:val="18"/>
                <w:szCs w:val="18"/>
              </w:rPr>
              <w:t xml:space="preserve"> </w:t>
            </w:r>
            <w:r w:rsidR="00C256F3">
              <w:rPr>
                <w:rFonts w:ascii="Verdana" w:hAnsi="Verdana"/>
                <w:b/>
                <w:sz w:val="18"/>
                <w:szCs w:val="18"/>
              </w:rPr>
              <w:t>2.2</w:t>
            </w:r>
            <w:r w:rsidR="00090444" w:rsidRPr="00CE718F">
              <w:rPr>
                <w:rFonts w:ascii="Verdana" w:hAnsi="Verdana"/>
                <w:b/>
                <w:sz w:val="18"/>
                <w:szCs w:val="18"/>
              </w:rPr>
              <w:t>: Serv</w:t>
            </w:r>
            <w:r w:rsidR="004948E0">
              <w:rPr>
                <w:rFonts w:ascii="Verdana" w:hAnsi="Verdana"/>
                <w:b/>
                <w:sz w:val="18"/>
                <w:szCs w:val="18"/>
              </w:rPr>
              <w:t>eranforderungen</w:t>
            </w:r>
            <w:r w:rsidR="00C256F3">
              <w:rPr>
                <w:rFonts w:ascii="Verdana" w:hAnsi="Verdana"/>
                <w:b/>
                <w:sz w:val="18"/>
                <w:szCs w:val="18"/>
              </w:rPr>
              <w:t xml:space="preserve"> / Gewichtung 30 % (2.1 und 2.2 zusammen)</w:t>
            </w:r>
          </w:p>
          <w:p w14:paraId="664130C3" w14:textId="77777777" w:rsidR="00090444" w:rsidRPr="00CE718F" w:rsidRDefault="00090444" w:rsidP="00CE718F">
            <w:pPr>
              <w:spacing w:line="360" w:lineRule="auto"/>
              <w:jc w:val="both"/>
              <w:rPr>
                <w:rFonts w:ascii="Verdana" w:hAnsi="Verdana"/>
                <w:b/>
                <w:sz w:val="18"/>
                <w:szCs w:val="18"/>
              </w:rPr>
            </w:pPr>
          </w:p>
        </w:tc>
        <w:tc>
          <w:tcPr>
            <w:tcW w:w="1707" w:type="dxa"/>
            <w:shd w:val="clear" w:color="auto" w:fill="auto"/>
          </w:tcPr>
          <w:p w14:paraId="6DF8A824" w14:textId="77777777" w:rsidR="005C5F5D" w:rsidRPr="00CE718F" w:rsidRDefault="005C5F5D" w:rsidP="00CE718F">
            <w:pPr>
              <w:spacing w:line="360" w:lineRule="auto"/>
              <w:jc w:val="both"/>
              <w:rPr>
                <w:rFonts w:ascii="Verdana" w:hAnsi="Verdana"/>
                <w:b/>
                <w:sz w:val="18"/>
                <w:szCs w:val="18"/>
              </w:rPr>
            </w:pPr>
            <w:r w:rsidRPr="00CE718F">
              <w:rPr>
                <w:rFonts w:ascii="Verdana" w:hAnsi="Verdana"/>
                <w:b/>
                <w:sz w:val="18"/>
                <w:szCs w:val="18"/>
              </w:rPr>
              <w:t>Bietereinträge</w:t>
            </w:r>
          </w:p>
          <w:p w14:paraId="77575E38" w14:textId="77777777" w:rsidR="00090444" w:rsidRPr="00CE718F" w:rsidRDefault="005C5F5D" w:rsidP="00CE718F">
            <w:pPr>
              <w:spacing w:line="360" w:lineRule="auto"/>
              <w:jc w:val="both"/>
              <w:rPr>
                <w:rFonts w:ascii="Verdana" w:hAnsi="Verdana"/>
                <w:b/>
                <w:sz w:val="18"/>
                <w:szCs w:val="18"/>
              </w:rPr>
            </w:pPr>
            <w:r w:rsidRPr="00CE718F">
              <w:rPr>
                <w:rFonts w:ascii="Verdana" w:hAnsi="Verdana"/>
                <w:b/>
                <w:sz w:val="16"/>
                <w:szCs w:val="16"/>
              </w:rPr>
              <w:t>(ggf. auf einem gesonderten Beiblatt)</w:t>
            </w:r>
          </w:p>
        </w:tc>
        <w:tc>
          <w:tcPr>
            <w:tcW w:w="1861" w:type="dxa"/>
            <w:shd w:val="clear" w:color="auto" w:fill="auto"/>
          </w:tcPr>
          <w:p w14:paraId="6DC66EF8" w14:textId="77777777" w:rsidR="00090444" w:rsidRPr="00CE718F" w:rsidRDefault="00EA526B" w:rsidP="00CE718F">
            <w:pPr>
              <w:spacing w:line="360" w:lineRule="auto"/>
              <w:jc w:val="both"/>
              <w:rPr>
                <w:rFonts w:ascii="Verdana" w:hAnsi="Verdana"/>
                <w:b/>
                <w:sz w:val="18"/>
                <w:szCs w:val="18"/>
              </w:rPr>
            </w:pPr>
            <w:r>
              <w:rPr>
                <w:rFonts w:ascii="Verdana" w:hAnsi="Verdana"/>
                <w:b/>
                <w:sz w:val="18"/>
                <w:szCs w:val="18"/>
              </w:rPr>
              <w:t xml:space="preserve">Erreichte </w:t>
            </w:r>
            <w:r w:rsidR="00090444" w:rsidRPr="00CE718F">
              <w:rPr>
                <w:rFonts w:ascii="Verdana" w:hAnsi="Verdana"/>
                <w:b/>
                <w:sz w:val="18"/>
                <w:szCs w:val="18"/>
              </w:rPr>
              <w:t>Punkte</w:t>
            </w:r>
          </w:p>
        </w:tc>
      </w:tr>
      <w:tr w:rsidR="00090444" w:rsidRPr="00CE718F" w14:paraId="2403818F" w14:textId="77777777" w:rsidTr="00CE718F">
        <w:tc>
          <w:tcPr>
            <w:tcW w:w="598" w:type="dxa"/>
            <w:shd w:val="clear" w:color="auto" w:fill="auto"/>
          </w:tcPr>
          <w:p w14:paraId="303F58FB" w14:textId="77777777" w:rsidR="00090444" w:rsidRPr="00DC5D4E" w:rsidRDefault="00090444" w:rsidP="00CE718F">
            <w:pPr>
              <w:spacing w:line="360" w:lineRule="auto"/>
              <w:jc w:val="both"/>
              <w:rPr>
                <w:rFonts w:ascii="Verdana" w:hAnsi="Verdana"/>
                <w:sz w:val="18"/>
                <w:szCs w:val="18"/>
              </w:rPr>
            </w:pPr>
            <w:r w:rsidRPr="00DC5D4E">
              <w:rPr>
                <w:rFonts w:ascii="Verdana" w:hAnsi="Verdana"/>
                <w:sz w:val="18"/>
                <w:szCs w:val="18"/>
              </w:rPr>
              <w:t>1</w:t>
            </w:r>
          </w:p>
        </w:tc>
        <w:tc>
          <w:tcPr>
            <w:tcW w:w="5014" w:type="dxa"/>
            <w:shd w:val="clear" w:color="auto" w:fill="auto"/>
          </w:tcPr>
          <w:p w14:paraId="37737238" w14:textId="77777777" w:rsidR="00090444" w:rsidRDefault="00090444" w:rsidP="00CE718F">
            <w:pPr>
              <w:spacing w:line="360" w:lineRule="auto"/>
              <w:jc w:val="both"/>
              <w:rPr>
                <w:rFonts w:ascii="Verdana" w:hAnsi="Verdana"/>
                <w:sz w:val="16"/>
                <w:szCs w:val="16"/>
              </w:rPr>
            </w:pPr>
            <w:r w:rsidRPr="00DC5D4E">
              <w:rPr>
                <w:rFonts w:ascii="Verdana" w:hAnsi="Verdana"/>
                <w:sz w:val="16"/>
                <w:szCs w:val="16"/>
              </w:rPr>
              <w:t xml:space="preserve">CPU auf x64-Basis </w:t>
            </w:r>
          </w:p>
          <w:p w14:paraId="6A07B92D" w14:textId="77777777" w:rsidR="00E5094C" w:rsidRDefault="00E5094C" w:rsidP="00CE718F">
            <w:pPr>
              <w:spacing w:line="360" w:lineRule="auto"/>
              <w:jc w:val="both"/>
              <w:rPr>
                <w:rFonts w:ascii="Verdana" w:hAnsi="Verdana"/>
                <w:sz w:val="16"/>
                <w:szCs w:val="16"/>
              </w:rPr>
            </w:pPr>
          </w:p>
          <w:p w14:paraId="09454F8E" w14:textId="21501CB1" w:rsidR="00E5094C" w:rsidRPr="00DC5D4E" w:rsidRDefault="00E5094C" w:rsidP="00CE718F">
            <w:pPr>
              <w:spacing w:line="360" w:lineRule="auto"/>
              <w:jc w:val="both"/>
              <w:rPr>
                <w:rFonts w:ascii="Verdana" w:hAnsi="Verdana"/>
                <w:sz w:val="16"/>
                <w:szCs w:val="16"/>
              </w:rPr>
            </w:pPr>
            <w:r>
              <w:rPr>
                <w:rFonts w:ascii="Verdana" w:hAnsi="Verdana"/>
                <w:sz w:val="16"/>
                <w:szCs w:val="16"/>
              </w:rPr>
              <w:t>KO</w:t>
            </w:r>
            <w:r w:rsidR="00C256F3">
              <w:rPr>
                <w:rFonts w:ascii="Verdana" w:hAnsi="Verdana"/>
                <w:sz w:val="16"/>
                <w:szCs w:val="16"/>
              </w:rPr>
              <w:t>-</w:t>
            </w:r>
            <w:r>
              <w:rPr>
                <w:rFonts w:ascii="Verdana" w:hAnsi="Verdana"/>
                <w:sz w:val="16"/>
                <w:szCs w:val="16"/>
              </w:rPr>
              <w:t>Kriterium</w:t>
            </w:r>
          </w:p>
        </w:tc>
        <w:tc>
          <w:tcPr>
            <w:tcW w:w="1707" w:type="dxa"/>
            <w:shd w:val="clear" w:color="auto" w:fill="auto"/>
          </w:tcPr>
          <w:p w14:paraId="4309C12B"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68446C81" w14:textId="77777777" w:rsidR="00090444" w:rsidRPr="00CE718F" w:rsidRDefault="00090444" w:rsidP="00CE718F">
            <w:pPr>
              <w:spacing w:line="360" w:lineRule="auto"/>
              <w:jc w:val="both"/>
              <w:rPr>
                <w:rFonts w:ascii="Verdana" w:hAnsi="Verdana"/>
                <w:b/>
                <w:sz w:val="18"/>
                <w:szCs w:val="18"/>
              </w:rPr>
            </w:pPr>
          </w:p>
        </w:tc>
      </w:tr>
      <w:tr w:rsidR="00090444" w:rsidRPr="00CE718F" w14:paraId="330FA41C" w14:textId="77777777" w:rsidTr="00CE718F">
        <w:tc>
          <w:tcPr>
            <w:tcW w:w="598" w:type="dxa"/>
            <w:shd w:val="clear" w:color="auto" w:fill="auto"/>
          </w:tcPr>
          <w:p w14:paraId="358E059E" w14:textId="77777777" w:rsidR="00090444" w:rsidRPr="00DC5D4E" w:rsidRDefault="00090444" w:rsidP="00CE718F">
            <w:pPr>
              <w:spacing w:line="360" w:lineRule="auto"/>
              <w:jc w:val="both"/>
              <w:rPr>
                <w:rFonts w:ascii="Verdana" w:hAnsi="Verdana"/>
                <w:sz w:val="18"/>
                <w:szCs w:val="18"/>
              </w:rPr>
            </w:pPr>
            <w:r w:rsidRPr="00DC5D4E">
              <w:rPr>
                <w:rFonts w:ascii="Verdana" w:hAnsi="Verdana"/>
                <w:sz w:val="18"/>
                <w:szCs w:val="18"/>
              </w:rPr>
              <w:t>2</w:t>
            </w:r>
          </w:p>
        </w:tc>
        <w:tc>
          <w:tcPr>
            <w:tcW w:w="5014" w:type="dxa"/>
            <w:shd w:val="clear" w:color="auto" w:fill="auto"/>
          </w:tcPr>
          <w:p w14:paraId="5E1A225F" w14:textId="77777777" w:rsidR="00090444" w:rsidRDefault="00090444" w:rsidP="00386CD6">
            <w:pPr>
              <w:spacing w:line="360" w:lineRule="auto"/>
              <w:rPr>
                <w:rFonts w:ascii="Verdana" w:hAnsi="Verdana"/>
                <w:sz w:val="16"/>
                <w:szCs w:val="16"/>
              </w:rPr>
            </w:pPr>
            <w:r w:rsidRPr="00DC5D4E">
              <w:rPr>
                <w:rFonts w:ascii="Verdana" w:hAnsi="Verdana"/>
                <w:sz w:val="16"/>
                <w:szCs w:val="16"/>
              </w:rPr>
              <w:t>Die Abstimmung von CPU- und RAM-Ausst</w:t>
            </w:r>
            <w:r w:rsidR="00DD49E8" w:rsidRPr="00DC5D4E">
              <w:rPr>
                <w:rFonts w:ascii="Verdana" w:hAnsi="Verdana"/>
                <w:sz w:val="16"/>
                <w:szCs w:val="16"/>
              </w:rPr>
              <w:t>attung</w:t>
            </w:r>
            <w:r w:rsidR="00386CD6">
              <w:rPr>
                <w:rFonts w:ascii="Verdana" w:hAnsi="Verdana"/>
                <w:sz w:val="16"/>
                <w:szCs w:val="16"/>
              </w:rPr>
              <w:t xml:space="preserve"> sowie die Dimensionierung der Festplatten</w:t>
            </w:r>
            <w:r w:rsidR="00DD49E8" w:rsidRPr="00DC5D4E">
              <w:rPr>
                <w:rFonts w:ascii="Verdana" w:hAnsi="Verdana"/>
                <w:sz w:val="16"/>
                <w:szCs w:val="16"/>
              </w:rPr>
              <w:t xml:space="preserve"> obliegt der </w:t>
            </w:r>
            <w:r w:rsidR="00207A7D">
              <w:rPr>
                <w:rFonts w:ascii="Verdana" w:hAnsi="Verdana"/>
                <w:sz w:val="16"/>
                <w:szCs w:val="16"/>
              </w:rPr>
              <w:t>Auftragnehmerin</w:t>
            </w:r>
            <w:r w:rsidRPr="00DC5D4E">
              <w:rPr>
                <w:rFonts w:ascii="Verdana" w:hAnsi="Verdana"/>
                <w:sz w:val="16"/>
                <w:szCs w:val="16"/>
              </w:rPr>
              <w:t xml:space="preserve"> und muss eine ausreichende Performance für die Steuerung von </w:t>
            </w:r>
            <w:r w:rsidR="00B05C06" w:rsidRPr="00DC5D4E">
              <w:rPr>
                <w:rFonts w:ascii="Verdana" w:hAnsi="Verdana"/>
                <w:sz w:val="16"/>
                <w:szCs w:val="16"/>
              </w:rPr>
              <w:t xml:space="preserve">vier Produktionssystemen gewährleisten. </w:t>
            </w:r>
          </w:p>
          <w:p w14:paraId="38CB3EB3" w14:textId="7CC3134B" w:rsidR="00FC27D6" w:rsidRDefault="00624D3B" w:rsidP="00386CD6">
            <w:pPr>
              <w:spacing w:line="360" w:lineRule="auto"/>
              <w:rPr>
                <w:rFonts w:ascii="Verdana" w:hAnsi="Verdana"/>
                <w:sz w:val="16"/>
                <w:szCs w:val="16"/>
              </w:rPr>
            </w:pPr>
            <w:r>
              <w:rPr>
                <w:rFonts w:ascii="Verdana" w:hAnsi="Verdana"/>
                <w:sz w:val="16"/>
                <w:szCs w:val="16"/>
              </w:rPr>
              <w:t xml:space="preserve">Eine ausreichende Performance für die Steuerung der vier Produktionssysteme ist </w:t>
            </w:r>
            <w:r w:rsidR="00E36A24">
              <w:rPr>
                <w:rFonts w:ascii="Verdana" w:hAnsi="Verdana"/>
                <w:sz w:val="16"/>
                <w:szCs w:val="16"/>
              </w:rPr>
              <w:t>gewährleistet,</w:t>
            </w:r>
            <w:r>
              <w:rPr>
                <w:rFonts w:ascii="Verdana" w:hAnsi="Verdana"/>
                <w:sz w:val="16"/>
                <w:szCs w:val="16"/>
              </w:rPr>
              <w:t xml:space="preserve"> wenn, a</w:t>
            </w:r>
            <w:r w:rsidR="00FC27D6">
              <w:rPr>
                <w:rFonts w:ascii="Verdana" w:hAnsi="Verdana"/>
                <w:sz w:val="16"/>
                <w:szCs w:val="16"/>
              </w:rPr>
              <w:t>lle 4 Produktionssystem</w:t>
            </w:r>
            <w:r>
              <w:rPr>
                <w:rFonts w:ascii="Verdana" w:hAnsi="Verdana"/>
                <w:sz w:val="16"/>
                <w:szCs w:val="16"/>
              </w:rPr>
              <w:t>e</w:t>
            </w:r>
            <w:r w:rsidR="00FC27D6">
              <w:rPr>
                <w:rFonts w:ascii="Verdana" w:hAnsi="Verdana"/>
                <w:sz w:val="16"/>
                <w:szCs w:val="16"/>
              </w:rPr>
              <w:t xml:space="preserve"> </w:t>
            </w:r>
            <w:r>
              <w:rPr>
                <w:rFonts w:ascii="Verdana" w:hAnsi="Verdana"/>
                <w:sz w:val="16"/>
                <w:szCs w:val="16"/>
              </w:rPr>
              <w:t>bei zeitgleichem Betrieb kontinuierlich, ruckelfrei und ohne Unterbrechung mit Druckdaten betrieben werden können.</w:t>
            </w:r>
          </w:p>
          <w:p w14:paraId="2185E840" w14:textId="77777777" w:rsidR="00624D3B" w:rsidRDefault="00624D3B" w:rsidP="00386CD6">
            <w:pPr>
              <w:spacing w:line="360" w:lineRule="auto"/>
              <w:rPr>
                <w:rFonts w:ascii="Verdana" w:hAnsi="Verdana"/>
                <w:sz w:val="16"/>
                <w:szCs w:val="16"/>
              </w:rPr>
            </w:pPr>
          </w:p>
          <w:p w14:paraId="247A60DB" w14:textId="3F20B945" w:rsidR="00E5094C" w:rsidRPr="00DC5D4E" w:rsidRDefault="00C256F3" w:rsidP="00386CD6">
            <w:pPr>
              <w:spacing w:line="360" w:lineRule="auto"/>
              <w:rPr>
                <w:rFonts w:ascii="Verdana" w:hAnsi="Verdana"/>
                <w:sz w:val="16"/>
                <w:szCs w:val="16"/>
              </w:rPr>
            </w:pPr>
            <w:r>
              <w:rPr>
                <w:rFonts w:ascii="Verdana" w:hAnsi="Verdana"/>
                <w:sz w:val="16"/>
                <w:szCs w:val="16"/>
              </w:rPr>
              <w:t>KO-Kriterium</w:t>
            </w:r>
          </w:p>
        </w:tc>
        <w:tc>
          <w:tcPr>
            <w:tcW w:w="1707" w:type="dxa"/>
            <w:shd w:val="clear" w:color="auto" w:fill="auto"/>
          </w:tcPr>
          <w:p w14:paraId="05E27EF7"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5D2D6F31" w14:textId="77777777" w:rsidR="00090444" w:rsidRPr="00CE718F" w:rsidRDefault="00090444" w:rsidP="00CE718F">
            <w:pPr>
              <w:spacing w:line="360" w:lineRule="auto"/>
              <w:jc w:val="both"/>
              <w:rPr>
                <w:rFonts w:ascii="Verdana" w:hAnsi="Verdana"/>
                <w:b/>
                <w:sz w:val="18"/>
                <w:szCs w:val="18"/>
              </w:rPr>
            </w:pPr>
          </w:p>
        </w:tc>
      </w:tr>
      <w:tr w:rsidR="00090444" w:rsidRPr="00CE718F" w14:paraId="09A93F4E" w14:textId="77777777" w:rsidTr="00CE718F">
        <w:tc>
          <w:tcPr>
            <w:tcW w:w="598" w:type="dxa"/>
            <w:shd w:val="clear" w:color="auto" w:fill="auto"/>
          </w:tcPr>
          <w:p w14:paraId="7A17A2EE" w14:textId="77777777" w:rsidR="00090444" w:rsidRPr="00DC5D4E" w:rsidRDefault="00090444" w:rsidP="00CE718F">
            <w:pPr>
              <w:spacing w:line="360" w:lineRule="auto"/>
              <w:jc w:val="both"/>
              <w:rPr>
                <w:rFonts w:ascii="Verdana" w:hAnsi="Verdana"/>
                <w:sz w:val="18"/>
                <w:szCs w:val="18"/>
              </w:rPr>
            </w:pPr>
            <w:r w:rsidRPr="00DC5D4E">
              <w:rPr>
                <w:rFonts w:ascii="Verdana" w:hAnsi="Verdana"/>
                <w:sz w:val="18"/>
                <w:szCs w:val="18"/>
              </w:rPr>
              <w:t>3</w:t>
            </w:r>
          </w:p>
        </w:tc>
        <w:tc>
          <w:tcPr>
            <w:tcW w:w="5014" w:type="dxa"/>
            <w:shd w:val="clear" w:color="auto" w:fill="auto"/>
          </w:tcPr>
          <w:p w14:paraId="5476B6D3" w14:textId="77777777" w:rsidR="00090444" w:rsidRDefault="00090444" w:rsidP="00486E6F">
            <w:pPr>
              <w:spacing w:line="360" w:lineRule="auto"/>
              <w:rPr>
                <w:rFonts w:ascii="Verdana" w:hAnsi="Verdana"/>
                <w:sz w:val="16"/>
                <w:szCs w:val="16"/>
              </w:rPr>
            </w:pPr>
            <w:r w:rsidRPr="00DC5D4E">
              <w:rPr>
                <w:rFonts w:ascii="Verdana" w:hAnsi="Verdana"/>
                <w:sz w:val="16"/>
                <w:szCs w:val="16"/>
              </w:rPr>
              <w:t xml:space="preserve">Mindestens zwei Gigabit-Ethernet-Ports werden vorausgesetzt. </w:t>
            </w:r>
          </w:p>
          <w:p w14:paraId="550BC18A" w14:textId="77777777" w:rsidR="00E5094C" w:rsidRDefault="00E5094C" w:rsidP="00486E6F">
            <w:pPr>
              <w:spacing w:line="360" w:lineRule="auto"/>
              <w:rPr>
                <w:rFonts w:ascii="Verdana" w:hAnsi="Verdana"/>
                <w:sz w:val="16"/>
                <w:szCs w:val="16"/>
              </w:rPr>
            </w:pPr>
          </w:p>
          <w:p w14:paraId="77D27FB7" w14:textId="0E80DCB7" w:rsidR="00E5094C" w:rsidRPr="00DC5D4E" w:rsidRDefault="00C256F3" w:rsidP="00486E6F">
            <w:pPr>
              <w:spacing w:line="360" w:lineRule="auto"/>
              <w:rPr>
                <w:rFonts w:ascii="Verdana" w:hAnsi="Verdana"/>
                <w:sz w:val="16"/>
                <w:szCs w:val="16"/>
              </w:rPr>
            </w:pPr>
            <w:r>
              <w:rPr>
                <w:rFonts w:ascii="Verdana" w:hAnsi="Verdana"/>
                <w:sz w:val="16"/>
                <w:szCs w:val="16"/>
              </w:rPr>
              <w:t>KO-Kriterium</w:t>
            </w:r>
          </w:p>
        </w:tc>
        <w:tc>
          <w:tcPr>
            <w:tcW w:w="1707" w:type="dxa"/>
            <w:shd w:val="clear" w:color="auto" w:fill="auto"/>
          </w:tcPr>
          <w:p w14:paraId="617A880A"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34C1CB83" w14:textId="77777777" w:rsidR="00090444" w:rsidRPr="00CE718F" w:rsidRDefault="00090444" w:rsidP="00CE718F">
            <w:pPr>
              <w:spacing w:line="360" w:lineRule="auto"/>
              <w:jc w:val="both"/>
              <w:rPr>
                <w:rFonts w:ascii="Verdana" w:hAnsi="Verdana"/>
                <w:b/>
                <w:sz w:val="18"/>
                <w:szCs w:val="18"/>
              </w:rPr>
            </w:pPr>
          </w:p>
        </w:tc>
      </w:tr>
      <w:tr w:rsidR="00090444" w:rsidRPr="00CE718F" w14:paraId="3CDC455A" w14:textId="77777777" w:rsidTr="00CE718F">
        <w:tc>
          <w:tcPr>
            <w:tcW w:w="598" w:type="dxa"/>
            <w:shd w:val="clear" w:color="auto" w:fill="auto"/>
          </w:tcPr>
          <w:p w14:paraId="603DE707" w14:textId="595A37B3" w:rsidR="00090444" w:rsidRPr="00DC5D4E" w:rsidRDefault="000B1686" w:rsidP="00CE718F">
            <w:pPr>
              <w:spacing w:line="360" w:lineRule="auto"/>
              <w:jc w:val="both"/>
              <w:rPr>
                <w:rFonts w:ascii="Verdana" w:hAnsi="Verdana"/>
                <w:sz w:val="18"/>
                <w:szCs w:val="18"/>
              </w:rPr>
            </w:pPr>
            <w:r>
              <w:rPr>
                <w:rFonts w:ascii="Verdana" w:hAnsi="Verdana"/>
                <w:sz w:val="18"/>
                <w:szCs w:val="18"/>
              </w:rPr>
              <w:t>4</w:t>
            </w:r>
          </w:p>
        </w:tc>
        <w:tc>
          <w:tcPr>
            <w:tcW w:w="5014" w:type="dxa"/>
            <w:shd w:val="clear" w:color="auto" w:fill="auto"/>
          </w:tcPr>
          <w:p w14:paraId="1C41F526" w14:textId="77777777" w:rsidR="00090444" w:rsidRDefault="00090444" w:rsidP="00486E6F">
            <w:pPr>
              <w:spacing w:line="360" w:lineRule="auto"/>
              <w:rPr>
                <w:rFonts w:ascii="Verdana" w:hAnsi="Verdana"/>
                <w:sz w:val="16"/>
                <w:szCs w:val="16"/>
              </w:rPr>
            </w:pPr>
            <w:r w:rsidRPr="00DC5D4E">
              <w:rPr>
                <w:rFonts w:ascii="Verdana" w:hAnsi="Verdana"/>
                <w:sz w:val="16"/>
                <w:szCs w:val="16"/>
              </w:rPr>
              <w:t>Es ist ein Austausch von einer defekten Festplatte während des laufenden Serverbetriebes zu gewährleisten (</w:t>
            </w:r>
            <w:proofErr w:type="spellStart"/>
            <w:r w:rsidRPr="00DC5D4E">
              <w:rPr>
                <w:rFonts w:ascii="Verdana" w:hAnsi="Verdana"/>
                <w:sz w:val="16"/>
                <w:szCs w:val="16"/>
              </w:rPr>
              <w:t>hotplug</w:t>
            </w:r>
            <w:proofErr w:type="spellEnd"/>
            <w:r w:rsidR="005941BC">
              <w:rPr>
                <w:rFonts w:ascii="Verdana" w:hAnsi="Verdana"/>
                <w:sz w:val="16"/>
                <w:szCs w:val="16"/>
              </w:rPr>
              <w:t xml:space="preserve"> </w:t>
            </w:r>
            <w:r w:rsidRPr="00DC5D4E">
              <w:rPr>
                <w:rFonts w:ascii="Verdana" w:hAnsi="Verdana"/>
                <w:sz w:val="16"/>
                <w:szCs w:val="16"/>
              </w:rPr>
              <w:t xml:space="preserve">fähig). </w:t>
            </w:r>
          </w:p>
          <w:p w14:paraId="59857D48" w14:textId="77777777" w:rsidR="00E5094C" w:rsidRDefault="00E5094C" w:rsidP="00486E6F">
            <w:pPr>
              <w:spacing w:line="360" w:lineRule="auto"/>
              <w:rPr>
                <w:rFonts w:ascii="Verdana" w:hAnsi="Verdana"/>
                <w:sz w:val="16"/>
                <w:szCs w:val="16"/>
              </w:rPr>
            </w:pPr>
          </w:p>
          <w:p w14:paraId="41D4D26E" w14:textId="2E9A5BA4" w:rsidR="00E5094C" w:rsidRPr="00DC5D4E" w:rsidRDefault="00C256F3" w:rsidP="00486E6F">
            <w:pPr>
              <w:spacing w:line="360" w:lineRule="auto"/>
              <w:rPr>
                <w:rFonts w:ascii="Verdana" w:hAnsi="Verdana"/>
                <w:sz w:val="16"/>
                <w:szCs w:val="16"/>
              </w:rPr>
            </w:pPr>
            <w:r>
              <w:rPr>
                <w:rFonts w:ascii="Verdana" w:hAnsi="Verdana"/>
                <w:sz w:val="16"/>
                <w:szCs w:val="16"/>
              </w:rPr>
              <w:t>KO-Kriterium</w:t>
            </w:r>
          </w:p>
        </w:tc>
        <w:tc>
          <w:tcPr>
            <w:tcW w:w="1707" w:type="dxa"/>
            <w:shd w:val="clear" w:color="auto" w:fill="auto"/>
          </w:tcPr>
          <w:p w14:paraId="1C99AC77"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4E7A174A" w14:textId="77777777" w:rsidR="00090444" w:rsidRPr="00CE718F" w:rsidRDefault="00090444" w:rsidP="00CE718F">
            <w:pPr>
              <w:spacing w:line="360" w:lineRule="auto"/>
              <w:jc w:val="both"/>
              <w:rPr>
                <w:rFonts w:ascii="Verdana" w:hAnsi="Verdana"/>
                <w:b/>
                <w:sz w:val="18"/>
                <w:szCs w:val="18"/>
              </w:rPr>
            </w:pPr>
          </w:p>
        </w:tc>
      </w:tr>
      <w:tr w:rsidR="00090444" w:rsidRPr="00CE718F" w14:paraId="63B3B43A" w14:textId="77777777" w:rsidTr="00CE718F">
        <w:tc>
          <w:tcPr>
            <w:tcW w:w="598" w:type="dxa"/>
            <w:shd w:val="clear" w:color="auto" w:fill="auto"/>
          </w:tcPr>
          <w:p w14:paraId="695D74DF" w14:textId="7517B640" w:rsidR="00090444" w:rsidRPr="00DC5D4E" w:rsidRDefault="000B1686" w:rsidP="00CE718F">
            <w:pPr>
              <w:spacing w:line="360" w:lineRule="auto"/>
              <w:jc w:val="both"/>
              <w:rPr>
                <w:rFonts w:ascii="Verdana" w:hAnsi="Verdana"/>
                <w:sz w:val="18"/>
                <w:szCs w:val="18"/>
              </w:rPr>
            </w:pPr>
            <w:r>
              <w:rPr>
                <w:rFonts w:ascii="Verdana" w:hAnsi="Verdana"/>
                <w:sz w:val="18"/>
                <w:szCs w:val="18"/>
              </w:rPr>
              <w:t>5</w:t>
            </w:r>
          </w:p>
        </w:tc>
        <w:tc>
          <w:tcPr>
            <w:tcW w:w="5014" w:type="dxa"/>
            <w:shd w:val="clear" w:color="auto" w:fill="auto"/>
          </w:tcPr>
          <w:p w14:paraId="1FF7BF75" w14:textId="77777777" w:rsidR="00090444" w:rsidRDefault="00090444" w:rsidP="00CE718F">
            <w:pPr>
              <w:spacing w:line="360" w:lineRule="auto"/>
              <w:jc w:val="both"/>
              <w:rPr>
                <w:rFonts w:ascii="Verdana" w:hAnsi="Verdana"/>
                <w:sz w:val="16"/>
                <w:szCs w:val="16"/>
              </w:rPr>
            </w:pPr>
            <w:r w:rsidRPr="00DC5D4E">
              <w:rPr>
                <w:rFonts w:ascii="Verdana" w:hAnsi="Verdana"/>
                <w:sz w:val="16"/>
                <w:szCs w:val="16"/>
              </w:rPr>
              <w:t xml:space="preserve">Es werden mindestens zwei redundant ausgelegte und </w:t>
            </w:r>
            <w:proofErr w:type="spellStart"/>
            <w:r w:rsidRPr="00DC5D4E">
              <w:rPr>
                <w:rFonts w:ascii="Verdana" w:hAnsi="Verdana"/>
                <w:sz w:val="16"/>
                <w:szCs w:val="16"/>
              </w:rPr>
              <w:t>hotplug</w:t>
            </w:r>
            <w:proofErr w:type="spellEnd"/>
            <w:r w:rsidR="005941BC">
              <w:rPr>
                <w:rFonts w:ascii="Verdana" w:hAnsi="Verdana"/>
                <w:sz w:val="16"/>
                <w:szCs w:val="16"/>
              </w:rPr>
              <w:t xml:space="preserve"> </w:t>
            </w:r>
            <w:r w:rsidRPr="00DC5D4E">
              <w:rPr>
                <w:rFonts w:ascii="Verdana" w:hAnsi="Verdana"/>
                <w:sz w:val="16"/>
                <w:szCs w:val="16"/>
              </w:rPr>
              <w:t xml:space="preserve">fähige Lüfter erwartet. </w:t>
            </w:r>
          </w:p>
          <w:p w14:paraId="79239F0D" w14:textId="77777777" w:rsidR="00E5094C" w:rsidRDefault="00E5094C" w:rsidP="00CE718F">
            <w:pPr>
              <w:spacing w:line="360" w:lineRule="auto"/>
              <w:jc w:val="both"/>
              <w:rPr>
                <w:rFonts w:ascii="Verdana" w:hAnsi="Verdana"/>
                <w:sz w:val="16"/>
                <w:szCs w:val="16"/>
              </w:rPr>
            </w:pPr>
          </w:p>
          <w:p w14:paraId="41596D6C" w14:textId="2A7EF90A" w:rsidR="00E5094C" w:rsidRPr="00DC5D4E" w:rsidRDefault="00C256F3" w:rsidP="00CE718F">
            <w:pPr>
              <w:spacing w:line="360" w:lineRule="auto"/>
              <w:jc w:val="both"/>
              <w:rPr>
                <w:rFonts w:ascii="Verdana" w:hAnsi="Verdana"/>
                <w:sz w:val="16"/>
                <w:szCs w:val="16"/>
              </w:rPr>
            </w:pPr>
            <w:r>
              <w:rPr>
                <w:rFonts w:ascii="Verdana" w:hAnsi="Verdana"/>
                <w:sz w:val="16"/>
                <w:szCs w:val="16"/>
              </w:rPr>
              <w:t>KO-Kriterium</w:t>
            </w:r>
          </w:p>
        </w:tc>
        <w:tc>
          <w:tcPr>
            <w:tcW w:w="1707" w:type="dxa"/>
            <w:shd w:val="clear" w:color="auto" w:fill="auto"/>
          </w:tcPr>
          <w:p w14:paraId="1EC79CFB"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6ADE0D5E" w14:textId="77777777" w:rsidR="00090444" w:rsidRPr="00CE718F" w:rsidRDefault="00090444" w:rsidP="00CE718F">
            <w:pPr>
              <w:spacing w:line="360" w:lineRule="auto"/>
              <w:jc w:val="both"/>
              <w:rPr>
                <w:rFonts w:ascii="Verdana" w:hAnsi="Verdana"/>
                <w:b/>
                <w:sz w:val="18"/>
                <w:szCs w:val="18"/>
              </w:rPr>
            </w:pPr>
          </w:p>
        </w:tc>
      </w:tr>
      <w:tr w:rsidR="000A0E0B" w:rsidRPr="00CE718F" w14:paraId="28566707" w14:textId="77777777" w:rsidTr="00CE718F">
        <w:tc>
          <w:tcPr>
            <w:tcW w:w="598" w:type="dxa"/>
            <w:shd w:val="clear" w:color="auto" w:fill="auto"/>
          </w:tcPr>
          <w:p w14:paraId="0015F043" w14:textId="29B7A87E" w:rsidR="000A0E0B" w:rsidRPr="00DC5D4E" w:rsidRDefault="000B1686" w:rsidP="00CE718F">
            <w:pPr>
              <w:spacing w:line="360" w:lineRule="auto"/>
              <w:jc w:val="both"/>
              <w:rPr>
                <w:rFonts w:ascii="Verdana" w:hAnsi="Verdana"/>
                <w:sz w:val="18"/>
                <w:szCs w:val="18"/>
              </w:rPr>
            </w:pPr>
            <w:r>
              <w:rPr>
                <w:rFonts w:ascii="Verdana" w:hAnsi="Verdana"/>
                <w:sz w:val="18"/>
                <w:szCs w:val="18"/>
              </w:rPr>
              <w:t>6</w:t>
            </w:r>
          </w:p>
        </w:tc>
        <w:tc>
          <w:tcPr>
            <w:tcW w:w="5014" w:type="dxa"/>
            <w:shd w:val="clear" w:color="auto" w:fill="auto"/>
          </w:tcPr>
          <w:p w14:paraId="6C6D3AC0" w14:textId="77777777" w:rsidR="000A0E0B" w:rsidRDefault="000A0E0B" w:rsidP="000A0E0B">
            <w:pPr>
              <w:spacing w:line="360" w:lineRule="auto"/>
              <w:jc w:val="both"/>
              <w:rPr>
                <w:rFonts w:ascii="Verdana" w:hAnsi="Verdana"/>
                <w:sz w:val="16"/>
                <w:szCs w:val="16"/>
              </w:rPr>
            </w:pPr>
            <w:r w:rsidRPr="00DC5D4E">
              <w:rPr>
                <w:rFonts w:ascii="Verdana" w:hAnsi="Verdana"/>
                <w:sz w:val="16"/>
                <w:szCs w:val="16"/>
              </w:rPr>
              <w:t xml:space="preserve">Es werden mindestens zwei redundant ausgelegte und </w:t>
            </w:r>
            <w:proofErr w:type="spellStart"/>
            <w:r w:rsidRPr="00DC5D4E">
              <w:rPr>
                <w:rFonts w:ascii="Verdana" w:hAnsi="Verdana"/>
                <w:sz w:val="16"/>
                <w:szCs w:val="16"/>
              </w:rPr>
              <w:t>hotplug</w:t>
            </w:r>
            <w:proofErr w:type="spellEnd"/>
            <w:r w:rsidR="005941BC">
              <w:rPr>
                <w:rFonts w:ascii="Verdana" w:hAnsi="Verdana"/>
                <w:sz w:val="16"/>
                <w:szCs w:val="16"/>
              </w:rPr>
              <w:t xml:space="preserve"> </w:t>
            </w:r>
            <w:r w:rsidRPr="00DC5D4E">
              <w:rPr>
                <w:rFonts w:ascii="Verdana" w:hAnsi="Verdana"/>
                <w:sz w:val="16"/>
                <w:szCs w:val="16"/>
              </w:rPr>
              <w:t>fähige Netzteile erwartet.</w:t>
            </w:r>
          </w:p>
          <w:p w14:paraId="344DEA23" w14:textId="77777777" w:rsidR="00E5094C" w:rsidRDefault="00E5094C" w:rsidP="000A0E0B">
            <w:pPr>
              <w:spacing w:line="360" w:lineRule="auto"/>
              <w:jc w:val="both"/>
              <w:rPr>
                <w:rFonts w:ascii="Verdana" w:hAnsi="Verdana"/>
                <w:sz w:val="16"/>
                <w:szCs w:val="16"/>
              </w:rPr>
            </w:pPr>
          </w:p>
          <w:p w14:paraId="64AEEFFD" w14:textId="4A131D36" w:rsidR="00E5094C" w:rsidRPr="00DC5D4E" w:rsidRDefault="00C256F3" w:rsidP="000A0E0B">
            <w:pPr>
              <w:spacing w:line="360" w:lineRule="auto"/>
              <w:jc w:val="both"/>
              <w:rPr>
                <w:rFonts w:ascii="Verdana" w:hAnsi="Verdana"/>
                <w:sz w:val="16"/>
                <w:szCs w:val="16"/>
              </w:rPr>
            </w:pPr>
            <w:r>
              <w:rPr>
                <w:rFonts w:ascii="Verdana" w:hAnsi="Verdana"/>
                <w:sz w:val="16"/>
                <w:szCs w:val="16"/>
              </w:rPr>
              <w:t>KO-Kriterium</w:t>
            </w:r>
          </w:p>
        </w:tc>
        <w:tc>
          <w:tcPr>
            <w:tcW w:w="1707" w:type="dxa"/>
            <w:shd w:val="clear" w:color="auto" w:fill="auto"/>
          </w:tcPr>
          <w:p w14:paraId="263998DA" w14:textId="77777777" w:rsidR="000A0E0B" w:rsidRPr="00CE718F" w:rsidRDefault="000A0E0B" w:rsidP="00CE718F">
            <w:pPr>
              <w:spacing w:line="360" w:lineRule="auto"/>
              <w:jc w:val="both"/>
              <w:rPr>
                <w:rFonts w:ascii="Verdana" w:hAnsi="Verdana"/>
                <w:b/>
                <w:sz w:val="18"/>
                <w:szCs w:val="18"/>
              </w:rPr>
            </w:pPr>
          </w:p>
        </w:tc>
        <w:tc>
          <w:tcPr>
            <w:tcW w:w="1861" w:type="dxa"/>
            <w:shd w:val="clear" w:color="auto" w:fill="auto"/>
          </w:tcPr>
          <w:p w14:paraId="0AA99F71" w14:textId="77777777" w:rsidR="000A0E0B" w:rsidRPr="00CE718F" w:rsidRDefault="000A0E0B" w:rsidP="00CE718F">
            <w:pPr>
              <w:spacing w:line="360" w:lineRule="auto"/>
              <w:jc w:val="both"/>
              <w:rPr>
                <w:rFonts w:ascii="Verdana" w:hAnsi="Verdana"/>
                <w:b/>
                <w:sz w:val="18"/>
                <w:szCs w:val="18"/>
              </w:rPr>
            </w:pPr>
          </w:p>
        </w:tc>
      </w:tr>
      <w:tr w:rsidR="00090444" w:rsidRPr="00CE718F" w14:paraId="370F5981" w14:textId="77777777" w:rsidTr="00CE718F">
        <w:tc>
          <w:tcPr>
            <w:tcW w:w="598" w:type="dxa"/>
            <w:shd w:val="clear" w:color="auto" w:fill="auto"/>
          </w:tcPr>
          <w:p w14:paraId="6F0D361D" w14:textId="2AF693D2" w:rsidR="000B1686" w:rsidRPr="00DC5D4E" w:rsidRDefault="000614BD" w:rsidP="00CE718F">
            <w:pPr>
              <w:spacing w:line="360" w:lineRule="auto"/>
              <w:jc w:val="both"/>
              <w:rPr>
                <w:rFonts w:ascii="Verdana" w:hAnsi="Verdana"/>
                <w:sz w:val="18"/>
                <w:szCs w:val="18"/>
              </w:rPr>
            </w:pPr>
            <w:r>
              <w:rPr>
                <w:rFonts w:ascii="Verdana" w:hAnsi="Verdana"/>
                <w:sz w:val="18"/>
                <w:szCs w:val="18"/>
              </w:rPr>
              <w:t>7</w:t>
            </w:r>
          </w:p>
        </w:tc>
        <w:tc>
          <w:tcPr>
            <w:tcW w:w="5014" w:type="dxa"/>
            <w:shd w:val="clear" w:color="auto" w:fill="auto"/>
          </w:tcPr>
          <w:p w14:paraId="4590A900" w14:textId="7BE34F8F" w:rsidR="00E5094C" w:rsidRDefault="00090444" w:rsidP="00386CD6">
            <w:pPr>
              <w:spacing w:line="360" w:lineRule="auto"/>
              <w:jc w:val="both"/>
              <w:rPr>
                <w:rFonts w:ascii="Verdana" w:hAnsi="Verdana"/>
                <w:sz w:val="16"/>
                <w:szCs w:val="16"/>
              </w:rPr>
            </w:pPr>
            <w:r w:rsidRPr="00DC5D4E">
              <w:rPr>
                <w:rFonts w:ascii="Verdana" w:hAnsi="Verdana"/>
                <w:sz w:val="16"/>
                <w:szCs w:val="16"/>
              </w:rPr>
              <w:t>Das System ist komple</w:t>
            </w:r>
            <w:r w:rsidR="002F7C8F" w:rsidRPr="00DC5D4E">
              <w:rPr>
                <w:rFonts w:ascii="Verdana" w:hAnsi="Verdana"/>
                <w:sz w:val="16"/>
                <w:szCs w:val="16"/>
              </w:rPr>
              <w:t>tt aufgebaut und</w:t>
            </w:r>
            <w:r w:rsidR="00E5094C">
              <w:rPr>
                <w:rFonts w:ascii="Verdana" w:hAnsi="Verdana"/>
                <w:sz w:val="16"/>
                <w:szCs w:val="16"/>
              </w:rPr>
              <w:t xml:space="preserve"> vollständig einsatzbereit anzuliefern.</w:t>
            </w:r>
          </w:p>
          <w:p w14:paraId="1BC2DAC3" w14:textId="77777777" w:rsidR="00E5094C" w:rsidRDefault="00E5094C" w:rsidP="00386CD6">
            <w:pPr>
              <w:spacing w:line="360" w:lineRule="auto"/>
              <w:jc w:val="both"/>
              <w:rPr>
                <w:rFonts w:ascii="Verdana" w:hAnsi="Verdana"/>
                <w:sz w:val="16"/>
                <w:szCs w:val="16"/>
              </w:rPr>
            </w:pPr>
          </w:p>
          <w:p w14:paraId="68E1F4A3" w14:textId="5F7DA24C" w:rsidR="00E5094C" w:rsidRPr="00DC5D4E" w:rsidRDefault="00C256F3" w:rsidP="00C256F3">
            <w:pPr>
              <w:spacing w:line="360" w:lineRule="auto"/>
              <w:jc w:val="both"/>
              <w:rPr>
                <w:rFonts w:ascii="Verdana" w:hAnsi="Verdana"/>
                <w:sz w:val="16"/>
                <w:szCs w:val="16"/>
              </w:rPr>
            </w:pPr>
            <w:r>
              <w:rPr>
                <w:rFonts w:ascii="Verdana" w:hAnsi="Verdana"/>
                <w:sz w:val="16"/>
                <w:szCs w:val="16"/>
              </w:rPr>
              <w:t>KO-Kriterium</w:t>
            </w:r>
          </w:p>
        </w:tc>
        <w:tc>
          <w:tcPr>
            <w:tcW w:w="1707" w:type="dxa"/>
            <w:shd w:val="clear" w:color="auto" w:fill="auto"/>
          </w:tcPr>
          <w:p w14:paraId="3F730607"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3ABB1B33" w14:textId="77777777" w:rsidR="00090444" w:rsidRPr="00CE718F" w:rsidRDefault="00090444" w:rsidP="00CE718F">
            <w:pPr>
              <w:spacing w:line="360" w:lineRule="auto"/>
              <w:jc w:val="both"/>
              <w:rPr>
                <w:rFonts w:ascii="Verdana" w:hAnsi="Verdana"/>
                <w:b/>
                <w:sz w:val="18"/>
                <w:szCs w:val="18"/>
              </w:rPr>
            </w:pPr>
          </w:p>
        </w:tc>
      </w:tr>
      <w:tr w:rsidR="00C256F3" w:rsidRPr="00CE718F" w14:paraId="1E6798C6" w14:textId="77777777" w:rsidTr="00CE718F">
        <w:tc>
          <w:tcPr>
            <w:tcW w:w="598" w:type="dxa"/>
            <w:shd w:val="clear" w:color="auto" w:fill="auto"/>
          </w:tcPr>
          <w:p w14:paraId="79F9BAF6" w14:textId="2EFBEB5A" w:rsidR="00C256F3" w:rsidRDefault="00C256F3" w:rsidP="00CE718F">
            <w:pPr>
              <w:spacing w:line="360" w:lineRule="auto"/>
              <w:jc w:val="both"/>
              <w:rPr>
                <w:rFonts w:ascii="Verdana" w:hAnsi="Verdana"/>
                <w:sz w:val="18"/>
                <w:szCs w:val="18"/>
              </w:rPr>
            </w:pPr>
            <w:r>
              <w:rPr>
                <w:rFonts w:ascii="Verdana" w:hAnsi="Verdana"/>
                <w:sz w:val="18"/>
                <w:szCs w:val="18"/>
              </w:rPr>
              <w:lastRenderedPageBreak/>
              <w:t>8</w:t>
            </w:r>
          </w:p>
        </w:tc>
        <w:tc>
          <w:tcPr>
            <w:tcW w:w="5014" w:type="dxa"/>
            <w:shd w:val="clear" w:color="auto" w:fill="auto"/>
          </w:tcPr>
          <w:p w14:paraId="4A67CB2E" w14:textId="77777777" w:rsidR="00C256F3" w:rsidRDefault="00C256F3" w:rsidP="00C256F3">
            <w:pPr>
              <w:spacing w:line="360" w:lineRule="auto"/>
              <w:jc w:val="both"/>
              <w:rPr>
                <w:rFonts w:ascii="Verdana" w:hAnsi="Verdana"/>
                <w:sz w:val="16"/>
                <w:szCs w:val="16"/>
              </w:rPr>
            </w:pPr>
            <w:r>
              <w:rPr>
                <w:rFonts w:ascii="Verdana" w:hAnsi="Verdana"/>
                <w:sz w:val="16"/>
                <w:szCs w:val="16"/>
              </w:rPr>
              <w:t xml:space="preserve">Es wird </w:t>
            </w:r>
            <w:r w:rsidRPr="00DC5D4E">
              <w:rPr>
                <w:rFonts w:ascii="Verdana" w:hAnsi="Verdana"/>
                <w:sz w:val="16"/>
                <w:szCs w:val="16"/>
              </w:rPr>
              <w:t xml:space="preserve">eine Unterbringung </w:t>
            </w:r>
            <w:r>
              <w:rPr>
                <w:rFonts w:ascii="Verdana" w:hAnsi="Verdana"/>
                <w:sz w:val="16"/>
                <w:szCs w:val="16"/>
              </w:rPr>
              <w:t xml:space="preserve">in einem im Technikraum der Druckerei </w:t>
            </w:r>
            <w:r w:rsidRPr="00DC5D4E">
              <w:rPr>
                <w:rFonts w:ascii="Verdana" w:hAnsi="Verdana"/>
                <w:sz w:val="16"/>
                <w:szCs w:val="16"/>
              </w:rPr>
              <w:t xml:space="preserve">vorhandenen RITTAL-Serverschrank </w:t>
            </w:r>
            <w:r>
              <w:rPr>
                <w:rFonts w:ascii="Verdana" w:hAnsi="Verdana"/>
                <w:sz w:val="16"/>
                <w:szCs w:val="16"/>
              </w:rPr>
              <w:t>(19“-Rack, Schranktiefe 80 cm) bevorzugt</w:t>
            </w:r>
            <w:r w:rsidRPr="00DC5D4E">
              <w:rPr>
                <w:rFonts w:ascii="Verdana" w:hAnsi="Verdana"/>
                <w:sz w:val="16"/>
                <w:szCs w:val="16"/>
              </w:rPr>
              <w:t xml:space="preserve">. </w:t>
            </w:r>
          </w:p>
          <w:p w14:paraId="0AEA7C6E" w14:textId="77777777" w:rsidR="00C256F3" w:rsidRDefault="00C256F3" w:rsidP="00C256F3">
            <w:pPr>
              <w:spacing w:line="360" w:lineRule="auto"/>
              <w:jc w:val="both"/>
              <w:rPr>
                <w:rFonts w:ascii="Verdana" w:hAnsi="Verdana"/>
                <w:sz w:val="16"/>
                <w:szCs w:val="16"/>
              </w:rPr>
            </w:pPr>
          </w:p>
          <w:p w14:paraId="60B43DD5" w14:textId="77777777" w:rsidR="00C256F3" w:rsidRDefault="00C256F3" w:rsidP="00C256F3">
            <w:pPr>
              <w:spacing w:line="360" w:lineRule="auto"/>
              <w:jc w:val="both"/>
              <w:rPr>
                <w:rFonts w:ascii="Verdana" w:hAnsi="Verdana"/>
                <w:sz w:val="16"/>
                <w:szCs w:val="16"/>
              </w:rPr>
            </w:pPr>
            <w:r>
              <w:rPr>
                <w:rFonts w:ascii="Verdana" w:hAnsi="Verdana"/>
                <w:sz w:val="16"/>
                <w:szCs w:val="16"/>
              </w:rPr>
              <w:t xml:space="preserve">100 Punkte – unser </w:t>
            </w:r>
            <w:proofErr w:type="spellStart"/>
            <w:r>
              <w:rPr>
                <w:rFonts w:ascii="Verdana" w:hAnsi="Verdana"/>
                <w:sz w:val="16"/>
                <w:szCs w:val="16"/>
              </w:rPr>
              <w:t>Rittalschrank</w:t>
            </w:r>
            <w:proofErr w:type="spellEnd"/>
            <w:r>
              <w:rPr>
                <w:rFonts w:ascii="Verdana" w:hAnsi="Verdana"/>
                <w:sz w:val="16"/>
                <w:szCs w:val="16"/>
              </w:rPr>
              <w:t>, 19“ und 80cm Schranktiefe</w:t>
            </w:r>
          </w:p>
          <w:p w14:paraId="7DB50538" w14:textId="77777777" w:rsidR="00C256F3" w:rsidRDefault="00C256F3" w:rsidP="00C256F3">
            <w:pPr>
              <w:spacing w:line="360" w:lineRule="auto"/>
              <w:jc w:val="both"/>
              <w:rPr>
                <w:rFonts w:ascii="Verdana" w:hAnsi="Verdana"/>
                <w:sz w:val="16"/>
                <w:szCs w:val="16"/>
              </w:rPr>
            </w:pPr>
            <w:r>
              <w:rPr>
                <w:rFonts w:ascii="Verdana" w:hAnsi="Verdana"/>
                <w:sz w:val="16"/>
                <w:szCs w:val="16"/>
              </w:rPr>
              <w:t>75 Punkte – 19“ und mehr als 80cm Tiefe eigener passender Schrank</w:t>
            </w:r>
          </w:p>
          <w:p w14:paraId="24962451" w14:textId="77777777" w:rsidR="00C256F3" w:rsidRDefault="00C256F3" w:rsidP="00C256F3">
            <w:pPr>
              <w:spacing w:line="360" w:lineRule="auto"/>
              <w:jc w:val="both"/>
              <w:rPr>
                <w:rFonts w:ascii="Verdana" w:hAnsi="Verdana"/>
                <w:sz w:val="16"/>
                <w:szCs w:val="16"/>
              </w:rPr>
            </w:pPr>
            <w:r>
              <w:rPr>
                <w:rFonts w:ascii="Verdana" w:hAnsi="Verdana"/>
                <w:sz w:val="16"/>
                <w:szCs w:val="16"/>
              </w:rPr>
              <w:t xml:space="preserve">50 Punkte – Server als </w:t>
            </w:r>
            <w:proofErr w:type="spellStart"/>
            <w:r>
              <w:rPr>
                <w:rFonts w:ascii="Verdana" w:hAnsi="Verdana"/>
                <w:sz w:val="16"/>
                <w:szCs w:val="16"/>
              </w:rPr>
              <w:t>Towergehäuse</w:t>
            </w:r>
            <w:proofErr w:type="spellEnd"/>
          </w:p>
          <w:p w14:paraId="7C865651" w14:textId="77777777" w:rsidR="00C256F3" w:rsidRPr="00DC5D4E" w:rsidRDefault="00C256F3" w:rsidP="00386CD6">
            <w:pPr>
              <w:spacing w:line="360" w:lineRule="auto"/>
              <w:jc w:val="both"/>
              <w:rPr>
                <w:rFonts w:ascii="Verdana" w:hAnsi="Verdana"/>
                <w:sz w:val="16"/>
                <w:szCs w:val="16"/>
              </w:rPr>
            </w:pPr>
          </w:p>
        </w:tc>
        <w:tc>
          <w:tcPr>
            <w:tcW w:w="1707" w:type="dxa"/>
            <w:shd w:val="clear" w:color="auto" w:fill="auto"/>
          </w:tcPr>
          <w:p w14:paraId="48AA5172" w14:textId="77777777" w:rsidR="00C256F3" w:rsidRPr="00CE718F" w:rsidRDefault="00C256F3" w:rsidP="00CE718F">
            <w:pPr>
              <w:spacing w:line="360" w:lineRule="auto"/>
              <w:jc w:val="both"/>
              <w:rPr>
                <w:rFonts w:ascii="Verdana" w:hAnsi="Verdana"/>
                <w:b/>
                <w:sz w:val="18"/>
                <w:szCs w:val="18"/>
              </w:rPr>
            </w:pPr>
          </w:p>
        </w:tc>
        <w:tc>
          <w:tcPr>
            <w:tcW w:w="1861" w:type="dxa"/>
            <w:shd w:val="clear" w:color="auto" w:fill="auto"/>
          </w:tcPr>
          <w:p w14:paraId="49034B2B" w14:textId="77777777" w:rsidR="00C256F3" w:rsidRPr="00CE718F" w:rsidRDefault="00C256F3" w:rsidP="00CE718F">
            <w:pPr>
              <w:spacing w:line="360" w:lineRule="auto"/>
              <w:jc w:val="both"/>
              <w:rPr>
                <w:rFonts w:ascii="Verdana" w:hAnsi="Verdana"/>
                <w:b/>
                <w:sz w:val="18"/>
                <w:szCs w:val="18"/>
              </w:rPr>
            </w:pPr>
          </w:p>
        </w:tc>
      </w:tr>
      <w:tr w:rsidR="00090444" w:rsidRPr="00CE718F" w14:paraId="4535672B" w14:textId="77777777" w:rsidTr="00CE718F">
        <w:tc>
          <w:tcPr>
            <w:tcW w:w="598" w:type="dxa"/>
            <w:shd w:val="clear" w:color="auto" w:fill="auto"/>
          </w:tcPr>
          <w:p w14:paraId="62E98BDE" w14:textId="110C0298" w:rsidR="00090444" w:rsidRPr="00DC5D4E" w:rsidRDefault="00C256F3" w:rsidP="00940C73">
            <w:pPr>
              <w:spacing w:line="360" w:lineRule="auto"/>
              <w:rPr>
                <w:rFonts w:ascii="Verdana" w:hAnsi="Verdana"/>
                <w:sz w:val="18"/>
                <w:szCs w:val="18"/>
              </w:rPr>
            </w:pPr>
            <w:r>
              <w:rPr>
                <w:rFonts w:ascii="Verdana" w:hAnsi="Verdana"/>
                <w:sz w:val="18"/>
                <w:szCs w:val="18"/>
              </w:rPr>
              <w:t>9</w:t>
            </w:r>
          </w:p>
        </w:tc>
        <w:tc>
          <w:tcPr>
            <w:tcW w:w="5014" w:type="dxa"/>
            <w:shd w:val="clear" w:color="auto" w:fill="auto"/>
          </w:tcPr>
          <w:p w14:paraId="34A7B3F8" w14:textId="77777777" w:rsidR="00090444" w:rsidRPr="00DC5D4E" w:rsidRDefault="00090444" w:rsidP="00940C73">
            <w:pPr>
              <w:spacing w:line="360" w:lineRule="auto"/>
              <w:rPr>
                <w:rFonts w:ascii="Verdana" w:hAnsi="Verdana"/>
                <w:sz w:val="16"/>
                <w:szCs w:val="16"/>
              </w:rPr>
            </w:pPr>
            <w:r w:rsidRPr="00DC5D4E">
              <w:rPr>
                <w:rFonts w:ascii="Verdana" w:hAnsi="Verdana"/>
                <w:sz w:val="16"/>
                <w:szCs w:val="16"/>
              </w:rPr>
              <w:t>Die Installation des Betriebssystems und aller weiteren erforderlichen Programme und Treiber liegt in der</w:t>
            </w:r>
          </w:p>
          <w:p w14:paraId="20AFEF49" w14:textId="77777777" w:rsidR="00090444" w:rsidRPr="00DC5D4E" w:rsidRDefault="0009077C" w:rsidP="00940C73">
            <w:pPr>
              <w:spacing w:line="360" w:lineRule="auto"/>
              <w:rPr>
                <w:rFonts w:ascii="Verdana" w:hAnsi="Verdana"/>
                <w:sz w:val="16"/>
                <w:szCs w:val="16"/>
              </w:rPr>
            </w:pPr>
            <w:r w:rsidRPr="00DC5D4E">
              <w:rPr>
                <w:rFonts w:ascii="Verdana" w:hAnsi="Verdana"/>
                <w:sz w:val="16"/>
                <w:szCs w:val="16"/>
              </w:rPr>
              <w:t xml:space="preserve">Verantwortung der </w:t>
            </w:r>
            <w:r w:rsidR="00207A7D">
              <w:rPr>
                <w:rFonts w:ascii="Verdana" w:hAnsi="Verdana"/>
                <w:sz w:val="16"/>
                <w:szCs w:val="16"/>
              </w:rPr>
              <w:t>Auftragnehmerin</w:t>
            </w:r>
            <w:r w:rsidR="006056F1">
              <w:rPr>
                <w:rFonts w:ascii="Verdana" w:hAnsi="Verdana"/>
                <w:sz w:val="16"/>
                <w:szCs w:val="16"/>
              </w:rPr>
              <w:t>.</w:t>
            </w:r>
            <w:r w:rsidR="00090444" w:rsidRPr="00DC5D4E">
              <w:rPr>
                <w:rFonts w:ascii="Verdana" w:hAnsi="Verdana"/>
                <w:sz w:val="16"/>
                <w:szCs w:val="16"/>
              </w:rPr>
              <w:t xml:space="preserve"> </w:t>
            </w:r>
          </w:p>
          <w:p w14:paraId="398E23F2" w14:textId="1D05C000" w:rsidR="005E1DE9" w:rsidRPr="00DC5D4E" w:rsidRDefault="00090444" w:rsidP="00940C73">
            <w:pPr>
              <w:spacing w:line="360" w:lineRule="auto"/>
              <w:rPr>
                <w:rFonts w:ascii="Verdana" w:hAnsi="Verdana"/>
                <w:sz w:val="16"/>
                <w:szCs w:val="16"/>
              </w:rPr>
            </w:pPr>
            <w:r w:rsidRPr="00DC5D4E">
              <w:rPr>
                <w:rFonts w:ascii="Verdana" w:hAnsi="Verdana"/>
                <w:sz w:val="16"/>
                <w:szCs w:val="16"/>
              </w:rPr>
              <w:t>Es ist dafür Sorge zu tragen, dass während der gesamten Vertragslaufzeit Betriebssystem, Treiber und Programme auf einem Stand gehalten w</w:t>
            </w:r>
            <w:r w:rsidR="00921E1B" w:rsidRPr="00DC5D4E">
              <w:rPr>
                <w:rFonts w:ascii="Verdana" w:hAnsi="Verdana"/>
                <w:sz w:val="16"/>
                <w:szCs w:val="16"/>
              </w:rPr>
              <w:t xml:space="preserve">erden, </w:t>
            </w:r>
            <w:r w:rsidR="00386CD6">
              <w:rPr>
                <w:rFonts w:ascii="Verdana" w:hAnsi="Verdana"/>
                <w:sz w:val="16"/>
                <w:szCs w:val="16"/>
              </w:rPr>
              <w:t xml:space="preserve">der einen sicheren Produktionsbetrieb in der Druckerei gewährleistet. </w:t>
            </w:r>
            <w:r w:rsidR="00B87E41">
              <w:rPr>
                <w:rFonts w:ascii="Verdana" w:hAnsi="Verdana"/>
                <w:sz w:val="16"/>
                <w:szCs w:val="16"/>
              </w:rPr>
              <w:t>Das Einspielen neuerer Versionen von Betriebssystemen, Programmen und Treibern ist für die Auftraggeberin mit keinen zusätzlichen Kosten verbunden.</w:t>
            </w:r>
          </w:p>
          <w:p w14:paraId="78258F72" w14:textId="65A1D8DC" w:rsidR="001248C9" w:rsidRPr="00DC5D4E" w:rsidRDefault="00090444" w:rsidP="00940C73">
            <w:pPr>
              <w:spacing w:line="360" w:lineRule="auto"/>
              <w:rPr>
                <w:rFonts w:ascii="Verdana" w:hAnsi="Verdana"/>
                <w:color w:val="000000"/>
                <w:sz w:val="16"/>
                <w:szCs w:val="16"/>
              </w:rPr>
            </w:pPr>
            <w:r w:rsidRPr="00DC5D4E">
              <w:rPr>
                <w:rFonts w:ascii="Verdana" w:hAnsi="Verdana"/>
                <w:color w:val="000000"/>
                <w:sz w:val="16"/>
                <w:szCs w:val="16"/>
              </w:rPr>
              <w:t>Die Systemverwaltung der Server ist Aufgabe de</w:t>
            </w:r>
            <w:r w:rsidR="00940C73">
              <w:rPr>
                <w:rFonts w:ascii="Verdana" w:hAnsi="Verdana"/>
                <w:color w:val="000000"/>
                <w:sz w:val="16"/>
                <w:szCs w:val="16"/>
              </w:rPr>
              <w:t>r</w:t>
            </w:r>
            <w:r w:rsidRPr="00DC5D4E">
              <w:rPr>
                <w:rFonts w:ascii="Verdana" w:hAnsi="Verdana"/>
                <w:color w:val="000000"/>
                <w:sz w:val="16"/>
                <w:szCs w:val="16"/>
              </w:rPr>
              <w:t xml:space="preserve"> Auftragnehmer</w:t>
            </w:r>
            <w:r w:rsidR="00940C73">
              <w:rPr>
                <w:rFonts w:ascii="Verdana" w:hAnsi="Verdana"/>
                <w:color w:val="000000"/>
                <w:sz w:val="16"/>
                <w:szCs w:val="16"/>
              </w:rPr>
              <w:t>in</w:t>
            </w:r>
            <w:r w:rsidR="00941690" w:rsidRPr="00DC5D4E">
              <w:rPr>
                <w:rFonts w:ascii="Verdana" w:hAnsi="Verdana"/>
                <w:color w:val="000000"/>
                <w:sz w:val="16"/>
                <w:szCs w:val="16"/>
              </w:rPr>
              <w:t xml:space="preserve">. Hierbei muss die </w:t>
            </w:r>
            <w:r w:rsidR="00207A7D">
              <w:rPr>
                <w:rFonts w:ascii="Verdana" w:hAnsi="Verdana"/>
                <w:color w:val="000000"/>
                <w:sz w:val="16"/>
                <w:szCs w:val="16"/>
              </w:rPr>
              <w:t>Auftragnehmerin</w:t>
            </w:r>
            <w:r w:rsidRPr="00DC5D4E">
              <w:rPr>
                <w:rFonts w:ascii="Verdana" w:hAnsi="Verdana"/>
                <w:color w:val="000000"/>
                <w:sz w:val="16"/>
                <w:szCs w:val="16"/>
              </w:rPr>
              <w:t xml:space="preserve"> eine rege</w:t>
            </w:r>
            <w:r w:rsidR="001248C9" w:rsidRPr="00DC5D4E">
              <w:rPr>
                <w:rFonts w:ascii="Verdana" w:hAnsi="Verdana"/>
                <w:color w:val="000000"/>
                <w:sz w:val="16"/>
                <w:szCs w:val="16"/>
              </w:rPr>
              <w:t xml:space="preserve">lmäßige Datensicherung einmal pro Werktag auf ein geeignetes Backup-Medium durchführen (beispielsweise LTO-Bänder). </w:t>
            </w:r>
          </w:p>
          <w:p w14:paraId="3B704C35" w14:textId="77777777" w:rsidR="00090444" w:rsidRDefault="00C14B5E" w:rsidP="00940C73">
            <w:pPr>
              <w:spacing w:line="360" w:lineRule="auto"/>
              <w:rPr>
                <w:rFonts w:ascii="Verdana" w:hAnsi="Verdana"/>
                <w:sz w:val="16"/>
                <w:szCs w:val="16"/>
              </w:rPr>
            </w:pPr>
            <w:r w:rsidRPr="00DC5D4E">
              <w:rPr>
                <w:rFonts w:ascii="Verdana" w:hAnsi="Verdana"/>
                <w:color w:val="000000"/>
                <w:sz w:val="16"/>
                <w:szCs w:val="16"/>
              </w:rPr>
              <w:t>D</w:t>
            </w:r>
            <w:r w:rsidR="001248C9" w:rsidRPr="00DC5D4E">
              <w:rPr>
                <w:rFonts w:ascii="Verdana" w:hAnsi="Verdana"/>
                <w:color w:val="000000"/>
                <w:sz w:val="16"/>
                <w:szCs w:val="16"/>
              </w:rPr>
              <w:t xml:space="preserve">ie </w:t>
            </w:r>
            <w:r w:rsidR="00090444" w:rsidRPr="00DC5D4E">
              <w:rPr>
                <w:rFonts w:ascii="Verdana" w:hAnsi="Verdana"/>
                <w:color w:val="000000"/>
                <w:sz w:val="16"/>
                <w:szCs w:val="16"/>
              </w:rPr>
              <w:t>jederzeitige Wiederherstellung des Servers</w:t>
            </w:r>
            <w:r w:rsidRPr="00DC5D4E">
              <w:rPr>
                <w:rFonts w:ascii="Verdana" w:hAnsi="Verdana"/>
                <w:color w:val="000000"/>
                <w:sz w:val="16"/>
                <w:szCs w:val="16"/>
              </w:rPr>
              <w:t xml:space="preserve"> ist zu</w:t>
            </w:r>
            <w:r w:rsidR="00090444" w:rsidRPr="00DC5D4E">
              <w:rPr>
                <w:rFonts w:ascii="Verdana" w:hAnsi="Verdana"/>
                <w:color w:val="000000"/>
                <w:sz w:val="16"/>
                <w:szCs w:val="16"/>
              </w:rPr>
              <w:t xml:space="preserve"> gewährleisten. Die Protok</w:t>
            </w:r>
            <w:r w:rsidR="00E8395B" w:rsidRPr="00DC5D4E">
              <w:rPr>
                <w:rFonts w:ascii="Verdana" w:hAnsi="Verdana"/>
                <w:color w:val="000000"/>
                <w:sz w:val="16"/>
                <w:szCs w:val="16"/>
              </w:rPr>
              <w:t xml:space="preserve">olle der Datensicherung sind der </w:t>
            </w:r>
            <w:r w:rsidR="00207A7D">
              <w:rPr>
                <w:rFonts w:ascii="Verdana" w:hAnsi="Verdana"/>
                <w:color w:val="000000"/>
                <w:sz w:val="16"/>
                <w:szCs w:val="16"/>
              </w:rPr>
              <w:t>Auftraggeberin</w:t>
            </w:r>
            <w:r w:rsidR="00090444" w:rsidRPr="00DC5D4E">
              <w:rPr>
                <w:rFonts w:ascii="Verdana" w:hAnsi="Verdana"/>
                <w:color w:val="000000"/>
                <w:sz w:val="16"/>
                <w:szCs w:val="16"/>
              </w:rPr>
              <w:t xml:space="preserve"> per Mail zur Verfügung zu stellen.</w:t>
            </w:r>
            <w:r w:rsidR="00090444" w:rsidRPr="00DC5D4E">
              <w:rPr>
                <w:rFonts w:ascii="Verdana" w:hAnsi="Verdana"/>
                <w:sz w:val="16"/>
                <w:szCs w:val="16"/>
              </w:rPr>
              <w:t xml:space="preserve"> </w:t>
            </w:r>
          </w:p>
          <w:p w14:paraId="4D168BC3" w14:textId="77777777" w:rsidR="00FC27D6" w:rsidRDefault="00FC27D6" w:rsidP="00940C73">
            <w:pPr>
              <w:spacing w:line="360" w:lineRule="auto"/>
              <w:rPr>
                <w:rFonts w:ascii="Verdana" w:hAnsi="Verdana"/>
                <w:color w:val="000000"/>
                <w:sz w:val="16"/>
                <w:szCs w:val="16"/>
              </w:rPr>
            </w:pPr>
          </w:p>
          <w:p w14:paraId="53FCF5A9" w14:textId="3B3286CD" w:rsidR="00FC27D6" w:rsidRPr="00DC5D4E" w:rsidRDefault="00C256F3" w:rsidP="00940C73">
            <w:pPr>
              <w:spacing w:line="360" w:lineRule="auto"/>
              <w:rPr>
                <w:rFonts w:ascii="Verdana" w:hAnsi="Verdana"/>
                <w:color w:val="000000"/>
                <w:sz w:val="16"/>
                <w:szCs w:val="16"/>
              </w:rPr>
            </w:pPr>
            <w:r>
              <w:rPr>
                <w:rFonts w:ascii="Verdana" w:hAnsi="Verdana"/>
                <w:sz w:val="16"/>
                <w:szCs w:val="16"/>
              </w:rPr>
              <w:t>KO-Kriterium</w:t>
            </w:r>
          </w:p>
        </w:tc>
        <w:tc>
          <w:tcPr>
            <w:tcW w:w="1707" w:type="dxa"/>
            <w:shd w:val="clear" w:color="auto" w:fill="auto"/>
          </w:tcPr>
          <w:p w14:paraId="2A6927F1" w14:textId="77777777" w:rsidR="00090444" w:rsidRPr="00CE718F" w:rsidRDefault="00090444" w:rsidP="00CE718F">
            <w:pPr>
              <w:spacing w:line="360" w:lineRule="auto"/>
              <w:jc w:val="both"/>
              <w:rPr>
                <w:rFonts w:ascii="Verdana" w:hAnsi="Verdana"/>
                <w:b/>
                <w:color w:val="FF0000"/>
                <w:sz w:val="18"/>
                <w:szCs w:val="18"/>
              </w:rPr>
            </w:pPr>
          </w:p>
        </w:tc>
        <w:tc>
          <w:tcPr>
            <w:tcW w:w="1861" w:type="dxa"/>
            <w:shd w:val="clear" w:color="auto" w:fill="auto"/>
          </w:tcPr>
          <w:p w14:paraId="1F2E1056" w14:textId="77777777" w:rsidR="00090444" w:rsidRPr="00CE718F" w:rsidRDefault="00090444" w:rsidP="00CE718F">
            <w:pPr>
              <w:spacing w:line="360" w:lineRule="auto"/>
              <w:jc w:val="both"/>
              <w:rPr>
                <w:rFonts w:ascii="Verdana" w:hAnsi="Verdana"/>
                <w:b/>
                <w:color w:val="FF0000"/>
                <w:sz w:val="18"/>
                <w:szCs w:val="18"/>
              </w:rPr>
            </w:pPr>
          </w:p>
        </w:tc>
      </w:tr>
    </w:tbl>
    <w:p w14:paraId="2CC3B1BE" w14:textId="77777777" w:rsidR="00940C73" w:rsidRDefault="00940C73" w:rsidP="00C47426">
      <w:pPr>
        <w:spacing w:line="360" w:lineRule="auto"/>
        <w:jc w:val="both"/>
        <w:rPr>
          <w:rFonts w:ascii="Verdana" w:hAnsi="Verdana"/>
          <w:sz w:val="20"/>
          <w:szCs w:val="20"/>
        </w:rPr>
      </w:pPr>
    </w:p>
    <w:p w14:paraId="6A8686AF" w14:textId="77777777" w:rsidR="005F29EA" w:rsidRPr="000A0461" w:rsidRDefault="005F29EA" w:rsidP="00C47426">
      <w:pPr>
        <w:spacing w:line="360" w:lineRule="auto"/>
        <w:jc w:val="both"/>
        <w:rPr>
          <w:rFonts w:ascii="Verdana" w:hAnsi="Verdana"/>
          <w:b/>
          <w:sz w:val="20"/>
          <w:szCs w:val="20"/>
          <w:u w:val="single"/>
        </w:rPr>
      </w:pPr>
      <w:r w:rsidRPr="000A0461">
        <w:rPr>
          <w:rFonts w:ascii="Verdana" w:hAnsi="Verdana"/>
          <w:b/>
          <w:sz w:val="20"/>
          <w:szCs w:val="20"/>
          <w:u w:val="single"/>
        </w:rPr>
        <w:t>Systemserviceleistungen:</w:t>
      </w:r>
    </w:p>
    <w:p w14:paraId="45E9DE69" w14:textId="1CD9A91E" w:rsidR="005F29EA" w:rsidRPr="00DC5D4E" w:rsidRDefault="005F29EA" w:rsidP="005F29EA">
      <w:pPr>
        <w:pStyle w:val="Default"/>
        <w:spacing w:line="360" w:lineRule="auto"/>
        <w:rPr>
          <w:rFonts w:ascii="Verdana" w:hAnsi="Verdana"/>
          <w:sz w:val="18"/>
          <w:szCs w:val="18"/>
        </w:rPr>
      </w:pPr>
      <w:r w:rsidRPr="00DC5D4E">
        <w:rPr>
          <w:rFonts w:ascii="Verdana" w:hAnsi="Verdana"/>
          <w:sz w:val="18"/>
          <w:szCs w:val="18"/>
        </w:rPr>
        <w:t>Maßgebend für die zu erbringenden Systemserviceleistungen sind die Varianten der Serviceleistungen, die lt. der jeweiligen Preisliste der Hardware-Hersteller abrufbar sind. Die Systemserviceleistung wird in diesem Fall als Wartungsvertrag für das komplette System (Hard-</w:t>
      </w:r>
      <w:r w:rsidR="007658B8">
        <w:rPr>
          <w:rFonts w:ascii="Verdana" w:hAnsi="Verdana"/>
          <w:sz w:val="18"/>
          <w:szCs w:val="18"/>
        </w:rPr>
        <w:t xml:space="preserve"> </w:t>
      </w:r>
      <w:r w:rsidRPr="00DC5D4E">
        <w:rPr>
          <w:rFonts w:ascii="Verdana" w:hAnsi="Verdana"/>
          <w:sz w:val="18"/>
          <w:szCs w:val="18"/>
        </w:rPr>
        <w:t xml:space="preserve">und Software) für die Dauer von </w:t>
      </w:r>
      <w:r w:rsidR="00A77130">
        <w:rPr>
          <w:rFonts w:ascii="Verdana" w:hAnsi="Verdana"/>
          <w:sz w:val="18"/>
          <w:szCs w:val="18"/>
        </w:rPr>
        <w:t>72</w:t>
      </w:r>
      <w:r w:rsidRPr="00DC5D4E">
        <w:rPr>
          <w:rFonts w:ascii="Verdana" w:hAnsi="Verdana"/>
          <w:sz w:val="18"/>
          <w:szCs w:val="18"/>
        </w:rPr>
        <w:t xml:space="preserve"> Monaten vereinbart. Die hierfür anfallende </w:t>
      </w:r>
    </w:p>
    <w:p w14:paraId="38063F22" w14:textId="77777777" w:rsidR="005F29EA" w:rsidRPr="00DC5D4E" w:rsidRDefault="005F29EA" w:rsidP="005F29EA">
      <w:pPr>
        <w:pStyle w:val="Default"/>
        <w:spacing w:line="360" w:lineRule="auto"/>
        <w:rPr>
          <w:rFonts w:ascii="Verdana" w:hAnsi="Verdana"/>
          <w:sz w:val="18"/>
          <w:szCs w:val="18"/>
        </w:rPr>
      </w:pPr>
      <w:r w:rsidRPr="00DC5D4E">
        <w:rPr>
          <w:rFonts w:ascii="Verdana" w:hAnsi="Verdana"/>
          <w:sz w:val="18"/>
          <w:szCs w:val="18"/>
        </w:rPr>
        <w:t xml:space="preserve">Wartungsgebühr ist in der Grundmiete als Aufpreis anteilig für das zuvor beschriebene Serversystem mit abgedeckt. </w:t>
      </w:r>
    </w:p>
    <w:p w14:paraId="62B0BEC9" w14:textId="77777777" w:rsidR="005F29EA" w:rsidRPr="00DC5D4E" w:rsidRDefault="005F29EA" w:rsidP="005F29EA">
      <w:pPr>
        <w:pStyle w:val="Default"/>
        <w:spacing w:line="360" w:lineRule="auto"/>
        <w:rPr>
          <w:rFonts w:ascii="Verdana" w:hAnsi="Verdana"/>
          <w:sz w:val="18"/>
          <w:szCs w:val="18"/>
        </w:rPr>
      </w:pPr>
    </w:p>
    <w:p w14:paraId="31941124" w14:textId="3089E405" w:rsidR="005F29EA" w:rsidRPr="00DC5D4E" w:rsidRDefault="005F29EA" w:rsidP="005F29EA">
      <w:pPr>
        <w:pStyle w:val="Default"/>
        <w:spacing w:line="360" w:lineRule="auto"/>
        <w:rPr>
          <w:rFonts w:ascii="Verdana" w:hAnsi="Verdana"/>
          <w:sz w:val="18"/>
          <w:szCs w:val="18"/>
        </w:rPr>
      </w:pPr>
      <w:r w:rsidRPr="00DC5D4E">
        <w:rPr>
          <w:rFonts w:ascii="Verdana" w:hAnsi="Verdana"/>
          <w:sz w:val="18"/>
          <w:szCs w:val="18"/>
        </w:rPr>
        <w:t>Die Störungs-</w:t>
      </w:r>
      <w:r w:rsidR="007658B8">
        <w:rPr>
          <w:rFonts w:ascii="Verdana" w:hAnsi="Verdana"/>
          <w:sz w:val="18"/>
          <w:szCs w:val="18"/>
        </w:rPr>
        <w:t xml:space="preserve"> </w:t>
      </w:r>
      <w:r w:rsidRPr="00DC5D4E">
        <w:rPr>
          <w:rFonts w:ascii="Verdana" w:hAnsi="Verdana"/>
          <w:sz w:val="18"/>
          <w:szCs w:val="18"/>
        </w:rPr>
        <w:t>und die Mängelmeldunge</w:t>
      </w:r>
      <w:r w:rsidR="008F3C45" w:rsidRPr="00DC5D4E">
        <w:rPr>
          <w:rFonts w:ascii="Verdana" w:hAnsi="Verdana"/>
          <w:sz w:val="18"/>
          <w:szCs w:val="18"/>
        </w:rPr>
        <w:t xml:space="preserve">n erfolgen durch die </w:t>
      </w:r>
      <w:r w:rsidR="00207A7D">
        <w:rPr>
          <w:rFonts w:ascii="Verdana" w:hAnsi="Verdana"/>
          <w:sz w:val="18"/>
          <w:szCs w:val="18"/>
        </w:rPr>
        <w:t>Auftraggeberin</w:t>
      </w:r>
      <w:r w:rsidRPr="00DC5D4E">
        <w:rPr>
          <w:rFonts w:ascii="Verdana" w:hAnsi="Verdana"/>
          <w:sz w:val="18"/>
          <w:szCs w:val="18"/>
        </w:rPr>
        <w:t xml:space="preserve"> per Telefon, per Mail o</w:t>
      </w:r>
      <w:r w:rsidR="008F3C45" w:rsidRPr="00DC5D4E">
        <w:rPr>
          <w:rFonts w:ascii="Verdana" w:hAnsi="Verdana"/>
          <w:sz w:val="18"/>
          <w:szCs w:val="18"/>
        </w:rPr>
        <w:t xml:space="preserve">der per Fax an die </w:t>
      </w:r>
      <w:r w:rsidR="00207A7D">
        <w:rPr>
          <w:rFonts w:ascii="Verdana" w:hAnsi="Verdana"/>
          <w:sz w:val="18"/>
          <w:szCs w:val="18"/>
        </w:rPr>
        <w:t>Auftragnehmerin</w:t>
      </w:r>
      <w:r w:rsidR="00761C85">
        <w:rPr>
          <w:rFonts w:ascii="Verdana" w:hAnsi="Verdana"/>
          <w:sz w:val="18"/>
          <w:szCs w:val="18"/>
        </w:rPr>
        <w:t>.</w:t>
      </w:r>
      <w:r w:rsidR="008F3C45" w:rsidRPr="00DC5D4E">
        <w:rPr>
          <w:rFonts w:ascii="Verdana" w:hAnsi="Verdana"/>
          <w:sz w:val="18"/>
          <w:szCs w:val="18"/>
        </w:rPr>
        <w:t xml:space="preserve"> Die </w:t>
      </w:r>
      <w:r w:rsidR="00207A7D">
        <w:rPr>
          <w:rFonts w:ascii="Verdana" w:hAnsi="Verdana"/>
          <w:sz w:val="18"/>
          <w:szCs w:val="18"/>
        </w:rPr>
        <w:t>Auftragnehmerin</w:t>
      </w:r>
      <w:r w:rsidR="001C55FF">
        <w:rPr>
          <w:rFonts w:ascii="Verdana" w:hAnsi="Verdana"/>
          <w:sz w:val="18"/>
          <w:szCs w:val="18"/>
        </w:rPr>
        <w:t xml:space="preserve"> </w:t>
      </w:r>
      <w:r w:rsidRPr="00DC5D4E">
        <w:rPr>
          <w:rFonts w:ascii="Verdana" w:hAnsi="Verdana"/>
          <w:sz w:val="18"/>
          <w:szCs w:val="18"/>
        </w:rPr>
        <w:t xml:space="preserve">stellt für die </w:t>
      </w:r>
      <w:r w:rsidR="008F3C45" w:rsidRPr="00DC5D4E">
        <w:rPr>
          <w:rFonts w:ascii="Verdana" w:hAnsi="Verdana"/>
          <w:sz w:val="18"/>
          <w:szCs w:val="18"/>
        </w:rPr>
        <w:t xml:space="preserve">in </w:t>
      </w:r>
      <w:r w:rsidR="00800237" w:rsidRPr="00DC5D4E">
        <w:rPr>
          <w:rFonts w:ascii="Verdana" w:hAnsi="Verdana"/>
          <w:sz w:val="18"/>
          <w:szCs w:val="18"/>
        </w:rPr>
        <w:t>§ 5 dieses Mietvertrages</w:t>
      </w:r>
      <w:r w:rsidRPr="00DC5D4E">
        <w:rPr>
          <w:rFonts w:ascii="Verdana" w:hAnsi="Verdana"/>
          <w:sz w:val="18"/>
          <w:szCs w:val="18"/>
        </w:rPr>
        <w:t xml:space="preserve"> genann</w:t>
      </w:r>
      <w:r w:rsidR="00800237" w:rsidRPr="00DC5D4E">
        <w:rPr>
          <w:rFonts w:ascii="Verdana" w:hAnsi="Verdana"/>
          <w:sz w:val="18"/>
          <w:szCs w:val="18"/>
        </w:rPr>
        <w:t>ten Arbeitszeiten</w:t>
      </w:r>
      <w:r w:rsidRPr="00DC5D4E">
        <w:rPr>
          <w:rFonts w:ascii="Verdana" w:hAnsi="Verdana"/>
          <w:sz w:val="18"/>
          <w:szCs w:val="18"/>
        </w:rPr>
        <w:t xml:space="preserve"> eine telefonische (nicht: 0900-Nr.) und deutschsprachige </w:t>
      </w:r>
      <w:r w:rsidRPr="00DC5D4E">
        <w:rPr>
          <w:rFonts w:ascii="Verdana" w:hAnsi="Verdana"/>
          <w:sz w:val="18"/>
          <w:szCs w:val="18"/>
        </w:rPr>
        <w:lastRenderedPageBreak/>
        <w:t xml:space="preserve">Störungsannahme zur Verfügung, </w:t>
      </w:r>
      <w:r w:rsidRPr="00DC5D4E">
        <w:rPr>
          <w:rFonts w:ascii="Verdana" w:hAnsi="Verdana"/>
          <w:color w:val="auto"/>
          <w:sz w:val="18"/>
          <w:szCs w:val="18"/>
        </w:rPr>
        <w:t>dokumentiert den Eingang der Störungsmeldung und beginnt sofort mit der telefonischen Fehlerdiagnose (telefonischer Support). Ist eine Störungsbeseitigung durch den telefonischen Support nicht möglich, veranlasst d</w:t>
      </w:r>
      <w:r w:rsidR="003C5BC4">
        <w:rPr>
          <w:rFonts w:ascii="Verdana" w:hAnsi="Verdana"/>
          <w:color w:val="auto"/>
          <w:sz w:val="18"/>
          <w:szCs w:val="18"/>
        </w:rPr>
        <w:t>ie</w:t>
      </w:r>
      <w:r w:rsidRPr="00DC5D4E">
        <w:rPr>
          <w:rFonts w:ascii="Verdana" w:hAnsi="Verdana"/>
          <w:color w:val="auto"/>
          <w:sz w:val="18"/>
          <w:szCs w:val="18"/>
        </w:rPr>
        <w:t xml:space="preserve"> Auftragnehmer</w:t>
      </w:r>
      <w:r w:rsidR="003C5BC4">
        <w:rPr>
          <w:rFonts w:ascii="Verdana" w:hAnsi="Verdana"/>
          <w:color w:val="auto"/>
          <w:sz w:val="18"/>
          <w:szCs w:val="18"/>
        </w:rPr>
        <w:t>in</w:t>
      </w:r>
      <w:r w:rsidRPr="00DC5D4E">
        <w:rPr>
          <w:rFonts w:ascii="Verdana" w:hAnsi="Verdana"/>
          <w:color w:val="auto"/>
          <w:sz w:val="18"/>
          <w:szCs w:val="18"/>
        </w:rPr>
        <w:t xml:space="preserve"> einen Vor-Ort-Reparatur- / Austauschservice durch einen Servicetechniker.</w:t>
      </w:r>
    </w:p>
    <w:p w14:paraId="1862700A" w14:textId="77777777" w:rsidR="005F29EA" w:rsidRPr="00DC5D4E" w:rsidRDefault="005F29EA" w:rsidP="005F29EA">
      <w:pPr>
        <w:pStyle w:val="Default"/>
        <w:spacing w:line="360" w:lineRule="auto"/>
        <w:ind w:left="1440"/>
        <w:rPr>
          <w:rFonts w:ascii="Verdana" w:hAnsi="Verdana"/>
          <w:sz w:val="18"/>
          <w:szCs w:val="18"/>
        </w:rPr>
      </w:pPr>
      <w:r w:rsidRPr="00DC5D4E">
        <w:rPr>
          <w:rFonts w:ascii="Verdana" w:hAnsi="Verdana"/>
          <w:color w:val="auto"/>
          <w:sz w:val="18"/>
          <w:szCs w:val="18"/>
        </w:rPr>
        <w:t xml:space="preserve"> </w:t>
      </w:r>
    </w:p>
    <w:p w14:paraId="0F47A98F" w14:textId="77777777" w:rsidR="005E1DE9" w:rsidRDefault="005F29EA" w:rsidP="0040091B">
      <w:pPr>
        <w:pStyle w:val="Default"/>
        <w:spacing w:line="360" w:lineRule="auto"/>
        <w:rPr>
          <w:rFonts w:ascii="Verdana" w:hAnsi="Verdana"/>
          <w:color w:val="auto"/>
          <w:sz w:val="18"/>
          <w:szCs w:val="18"/>
        </w:rPr>
      </w:pPr>
      <w:r w:rsidRPr="00DC5D4E">
        <w:rPr>
          <w:rFonts w:ascii="Verdana" w:hAnsi="Verdana"/>
          <w:color w:val="auto"/>
          <w:sz w:val="18"/>
          <w:szCs w:val="18"/>
        </w:rPr>
        <w:t>Die Wiederherstellung der Betriebsbereitschaft des defekten Geräts erfolgt entweder durch Austausch / Reparatur einzelner Bauteile oder durch den Austau</w:t>
      </w:r>
      <w:r w:rsidR="0040091B" w:rsidRPr="00DC5D4E">
        <w:rPr>
          <w:rFonts w:ascii="Verdana" w:hAnsi="Verdana"/>
          <w:color w:val="auto"/>
          <w:sz w:val="18"/>
          <w:szCs w:val="18"/>
        </w:rPr>
        <w:t xml:space="preserve">sch des Geräts. </w:t>
      </w:r>
    </w:p>
    <w:p w14:paraId="137100EF" w14:textId="5F0E787B" w:rsidR="005F29EA" w:rsidRPr="00DC5D4E" w:rsidRDefault="0040091B" w:rsidP="0040091B">
      <w:pPr>
        <w:pStyle w:val="Default"/>
        <w:spacing w:line="360" w:lineRule="auto"/>
        <w:rPr>
          <w:rFonts w:ascii="Verdana" w:hAnsi="Verdana"/>
          <w:color w:val="auto"/>
          <w:sz w:val="18"/>
          <w:szCs w:val="18"/>
        </w:rPr>
      </w:pPr>
      <w:r w:rsidRPr="00DC5D4E">
        <w:rPr>
          <w:rFonts w:ascii="Verdana" w:hAnsi="Verdana"/>
          <w:color w:val="auto"/>
          <w:sz w:val="18"/>
          <w:szCs w:val="18"/>
        </w:rPr>
        <w:t xml:space="preserve">Der </w:t>
      </w:r>
      <w:r w:rsidR="00207A7D">
        <w:rPr>
          <w:rFonts w:ascii="Verdana" w:hAnsi="Verdana"/>
          <w:color w:val="auto"/>
          <w:sz w:val="18"/>
          <w:szCs w:val="18"/>
        </w:rPr>
        <w:t>Auftraggeber</w:t>
      </w:r>
      <w:r w:rsidR="005E1DE9">
        <w:rPr>
          <w:rFonts w:ascii="Verdana" w:hAnsi="Verdana"/>
          <w:color w:val="auto"/>
          <w:sz w:val="18"/>
          <w:szCs w:val="18"/>
        </w:rPr>
        <w:t>in</w:t>
      </w:r>
      <w:r w:rsidR="00A4111E">
        <w:rPr>
          <w:rFonts w:ascii="Verdana" w:hAnsi="Verdana"/>
          <w:color w:val="auto"/>
          <w:sz w:val="18"/>
          <w:szCs w:val="18"/>
        </w:rPr>
        <w:t xml:space="preserve"> </w:t>
      </w:r>
      <w:r w:rsidR="005F29EA" w:rsidRPr="00DC5D4E">
        <w:rPr>
          <w:rFonts w:ascii="Verdana" w:hAnsi="Verdana"/>
          <w:color w:val="auto"/>
          <w:sz w:val="18"/>
          <w:szCs w:val="18"/>
        </w:rPr>
        <w:t>entstehen durch diesen optionalen, kostenpflichtigen Service kein</w:t>
      </w:r>
      <w:r w:rsidRPr="00DC5D4E">
        <w:rPr>
          <w:rFonts w:ascii="Verdana" w:hAnsi="Verdana"/>
          <w:color w:val="auto"/>
          <w:sz w:val="18"/>
          <w:szCs w:val="18"/>
        </w:rPr>
        <w:t xml:space="preserve">erlei Zusatzkosten für </w:t>
      </w:r>
      <w:r w:rsidR="005F29EA" w:rsidRPr="00DC5D4E">
        <w:rPr>
          <w:rFonts w:ascii="Verdana" w:hAnsi="Verdana"/>
          <w:color w:val="auto"/>
          <w:sz w:val="18"/>
          <w:szCs w:val="18"/>
        </w:rPr>
        <w:t xml:space="preserve">Arbeitszeit oder Material. </w:t>
      </w:r>
    </w:p>
    <w:p w14:paraId="713D875F" w14:textId="77777777" w:rsidR="005F29EA" w:rsidRPr="005027BB" w:rsidRDefault="005F29EA" w:rsidP="005F29EA">
      <w:pPr>
        <w:pStyle w:val="Default"/>
        <w:spacing w:line="360" w:lineRule="auto"/>
        <w:ind w:left="1440"/>
        <w:rPr>
          <w:rFonts w:ascii="Verdana" w:hAnsi="Verdana"/>
          <w:color w:val="auto"/>
          <w:sz w:val="18"/>
          <w:szCs w:val="18"/>
        </w:rPr>
      </w:pPr>
    </w:p>
    <w:p w14:paraId="607F2A57" w14:textId="31A00BCE" w:rsidR="005F29EA" w:rsidRPr="00DC5D4E" w:rsidRDefault="005F29EA" w:rsidP="0025668A">
      <w:pPr>
        <w:pStyle w:val="Default"/>
        <w:spacing w:line="360" w:lineRule="auto"/>
        <w:rPr>
          <w:rFonts w:ascii="Verdana" w:hAnsi="Verdana"/>
          <w:color w:val="auto"/>
          <w:sz w:val="18"/>
          <w:szCs w:val="18"/>
        </w:rPr>
      </w:pPr>
      <w:r w:rsidRPr="00DC5D4E">
        <w:rPr>
          <w:rFonts w:ascii="Verdana" w:hAnsi="Verdana"/>
          <w:color w:val="auto"/>
          <w:sz w:val="18"/>
          <w:szCs w:val="18"/>
        </w:rPr>
        <w:t>Wenn ursprünglich gelieferte und auszutauschende Komponenten am Markt nicht mehr verfügbar sind, hat die Wiederherstellung in vergleichbarer Art unter Verwendung von neueren, definierten</w:t>
      </w:r>
      <w:r w:rsidR="000C63DD">
        <w:rPr>
          <w:rFonts w:ascii="Verdana" w:hAnsi="Verdana"/>
          <w:color w:val="auto"/>
          <w:sz w:val="18"/>
          <w:szCs w:val="18"/>
        </w:rPr>
        <w:t xml:space="preserve"> </w:t>
      </w:r>
      <w:r w:rsidRPr="00DC5D4E">
        <w:rPr>
          <w:rFonts w:ascii="Verdana" w:hAnsi="Verdana"/>
          <w:color w:val="auto"/>
          <w:sz w:val="18"/>
          <w:szCs w:val="18"/>
        </w:rPr>
        <w:t>Standard-Komponen</w:t>
      </w:r>
      <w:r w:rsidR="0025668A" w:rsidRPr="00DC5D4E">
        <w:rPr>
          <w:rFonts w:ascii="Verdana" w:hAnsi="Verdana"/>
          <w:color w:val="auto"/>
          <w:sz w:val="18"/>
          <w:szCs w:val="18"/>
        </w:rPr>
        <w:t xml:space="preserve">ten </w:t>
      </w:r>
      <w:r w:rsidRPr="00DC5D4E">
        <w:rPr>
          <w:rFonts w:ascii="Verdana" w:hAnsi="Verdana"/>
          <w:color w:val="auto"/>
          <w:sz w:val="18"/>
          <w:szCs w:val="18"/>
        </w:rPr>
        <w:t xml:space="preserve">zu erfolgen. Die ursprüngliche Beschaffenheit der Ware gemäß dem technischen Leistungsverzeichnis darf durch den Einbau von nicht identischen Komponenten nicht gemindert werden. </w:t>
      </w:r>
    </w:p>
    <w:p w14:paraId="09883BED" w14:textId="77777777" w:rsidR="005F29EA" w:rsidRPr="00DC5D4E" w:rsidRDefault="005F29EA" w:rsidP="005F29EA">
      <w:pPr>
        <w:pStyle w:val="Default"/>
        <w:spacing w:line="360" w:lineRule="auto"/>
        <w:rPr>
          <w:rFonts w:ascii="Verdana" w:hAnsi="Verdana"/>
          <w:color w:val="auto"/>
          <w:sz w:val="18"/>
          <w:szCs w:val="18"/>
        </w:rPr>
      </w:pPr>
    </w:p>
    <w:p w14:paraId="4A6FB14A" w14:textId="178141AF" w:rsidR="005F29EA" w:rsidRPr="00DC5D4E" w:rsidRDefault="005F29EA" w:rsidP="0025668A">
      <w:pPr>
        <w:pStyle w:val="Default"/>
        <w:spacing w:line="360" w:lineRule="auto"/>
        <w:rPr>
          <w:rFonts w:ascii="Verdana" w:hAnsi="Verdana"/>
          <w:color w:val="auto"/>
          <w:sz w:val="18"/>
          <w:szCs w:val="18"/>
        </w:rPr>
      </w:pPr>
      <w:r w:rsidRPr="00DC5D4E">
        <w:rPr>
          <w:rFonts w:ascii="Verdana" w:hAnsi="Verdana"/>
          <w:color w:val="auto"/>
          <w:sz w:val="18"/>
          <w:szCs w:val="18"/>
        </w:rPr>
        <w:t>Im Vor-Ort-Reparatur- / Austauschservice nicht enthalten ist der Support für Geräte, die nachweislich durch höhere Gewalt, fehlerhaft Nutzung, nicht fachgerechte Wartung, unsachgemäßen Transport oder den Einsatz inkompatibler Geräte oder Zubehörteile beschädigt wurden. Die Nachweispflicht obli</w:t>
      </w:r>
      <w:r w:rsidR="0025668A" w:rsidRPr="00DC5D4E">
        <w:rPr>
          <w:rFonts w:ascii="Verdana" w:hAnsi="Verdana"/>
          <w:color w:val="auto"/>
          <w:sz w:val="18"/>
          <w:szCs w:val="18"/>
        </w:rPr>
        <w:t xml:space="preserve">egt der </w:t>
      </w:r>
      <w:r w:rsidR="00207A7D">
        <w:rPr>
          <w:rFonts w:ascii="Verdana" w:hAnsi="Verdana"/>
          <w:color w:val="auto"/>
          <w:sz w:val="18"/>
          <w:szCs w:val="18"/>
        </w:rPr>
        <w:t>Auftragnehmerin</w:t>
      </w:r>
      <w:r w:rsidRPr="00DC5D4E">
        <w:rPr>
          <w:rFonts w:ascii="Verdana" w:hAnsi="Verdana"/>
          <w:color w:val="auto"/>
          <w:sz w:val="18"/>
          <w:szCs w:val="18"/>
        </w:rPr>
        <w:t xml:space="preserve">. </w:t>
      </w:r>
      <w:r w:rsidR="0025668A" w:rsidRPr="00DC5D4E">
        <w:rPr>
          <w:rFonts w:ascii="Verdana" w:hAnsi="Verdana"/>
          <w:color w:val="auto"/>
          <w:sz w:val="18"/>
          <w:szCs w:val="18"/>
        </w:rPr>
        <w:t xml:space="preserve"> Die</w:t>
      </w:r>
      <w:r w:rsidRPr="00DC5D4E">
        <w:rPr>
          <w:rFonts w:ascii="Verdana" w:hAnsi="Verdana"/>
          <w:color w:val="auto"/>
          <w:sz w:val="18"/>
          <w:szCs w:val="18"/>
        </w:rPr>
        <w:t xml:space="preserve"> Pflicht zur ordnungsgemäßen und regelmä</w:t>
      </w:r>
      <w:r w:rsidR="0025668A" w:rsidRPr="00DC5D4E">
        <w:rPr>
          <w:rFonts w:ascii="Verdana" w:hAnsi="Verdana"/>
          <w:color w:val="auto"/>
          <w:sz w:val="18"/>
          <w:szCs w:val="18"/>
        </w:rPr>
        <w:t xml:space="preserve">ßigen Datensicherung obliegt der </w:t>
      </w:r>
      <w:r w:rsidR="00207A7D">
        <w:rPr>
          <w:rFonts w:ascii="Verdana" w:hAnsi="Verdana"/>
          <w:color w:val="auto"/>
          <w:sz w:val="18"/>
          <w:szCs w:val="18"/>
        </w:rPr>
        <w:t>Auftraggeberin</w:t>
      </w:r>
      <w:r w:rsidRPr="00DC5D4E">
        <w:rPr>
          <w:rFonts w:ascii="Verdana" w:hAnsi="Verdana"/>
          <w:color w:val="auto"/>
          <w:sz w:val="18"/>
          <w:szCs w:val="18"/>
        </w:rPr>
        <w:t>.</w:t>
      </w:r>
    </w:p>
    <w:p w14:paraId="39F13495" w14:textId="77777777" w:rsidR="005F29EA" w:rsidRPr="00DC5D4E" w:rsidRDefault="005F29EA" w:rsidP="005F29EA">
      <w:pPr>
        <w:pStyle w:val="Default"/>
        <w:spacing w:line="360" w:lineRule="auto"/>
        <w:ind w:left="1440"/>
        <w:rPr>
          <w:rFonts w:ascii="Verdana" w:hAnsi="Verdana"/>
          <w:sz w:val="18"/>
          <w:szCs w:val="18"/>
        </w:rPr>
      </w:pPr>
    </w:p>
    <w:p w14:paraId="757B03A7" w14:textId="280A4761" w:rsidR="005F29EA" w:rsidRPr="0014669C" w:rsidRDefault="005F29EA" w:rsidP="00956803">
      <w:pPr>
        <w:pStyle w:val="Default"/>
        <w:spacing w:line="360" w:lineRule="auto"/>
        <w:rPr>
          <w:rFonts w:ascii="Verdana" w:hAnsi="Verdana"/>
          <w:sz w:val="18"/>
          <w:szCs w:val="18"/>
        </w:rPr>
      </w:pPr>
      <w:r w:rsidRPr="00DC5D4E">
        <w:rPr>
          <w:rFonts w:ascii="Verdana" w:hAnsi="Verdana"/>
          <w:sz w:val="18"/>
          <w:szCs w:val="18"/>
        </w:rPr>
        <w:t>Die Frist zur Störungsbeseitigung beträgt</w:t>
      </w:r>
      <w:r w:rsidR="0025668A" w:rsidRPr="00DC5D4E">
        <w:rPr>
          <w:rFonts w:ascii="Verdana" w:hAnsi="Verdana"/>
          <w:sz w:val="18"/>
          <w:szCs w:val="18"/>
        </w:rPr>
        <w:t xml:space="preserve"> mit Ausnahme der nachfolgend</w:t>
      </w:r>
      <w:r w:rsidRPr="00DC5D4E">
        <w:rPr>
          <w:rFonts w:ascii="Verdana" w:hAnsi="Verdana"/>
          <w:sz w:val="18"/>
          <w:szCs w:val="18"/>
        </w:rPr>
        <w:t xml:space="preserve"> festgelegten Mängelklassen „Betriebsverhindernder Mangel“ und „Betriebsbehindernder Mangel“</w:t>
      </w:r>
      <w:r w:rsidR="005F6EF9" w:rsidRPr="00DC5D4E">
        <w:rPr>
          <w:rFonts w:ascii="Verdana" w:hAnsi="Verdana"/>
          <w:sz w:val="18"/>
          <w:szCs w:val="18"/>
        </w:rPr>
        <w:t xml:space="preserve"> in der Regel </w:t>
      </w:r>
      <w:r w:rsidR="007658B8">
        <w:rPr>
          <w:rFonts w:ascii="Verdana" w:hAnsi="Verdana"/>
          <w:sz w:val="18"/>
          <w:szCs w:val="18"/>
        </w:rPr>
        <w:t>d</w:t>
      </w:r>
      <w:r w:rsidRPr="00DC5D4E">
        <w:rPr>
          <w:rFonts w:ascii="Verdana" w:hAnsi="Verdana"/>
          <w:sz w:val="18"/>
          <w:szCs w:val="18"/>
        </w:rPr>
        <w:t>rei Werktage ab Eingang der Störung</w:t>
      </w:r>
      <w:r w:rsidR="0025668A" w:rsidRPr="00DC5D4E">
        <w:rPr>
          <w:rFonts w:ascii="Verdana" w:hAnsi="Verdana"/>
          <w:sz w:val="18"/>
          <w:szCs w:val="18"/>
        </w:rPr>
        <w:t xml:space="preserve">smeldung an die IT-Abteilung der </w:t>
      </w:r>
      <w:r w:rsidR="00207A7D">
        <w:rPr>
          <w:rFonts w:ascii="Verdana" w:hAnsi="Verdana"/>
          <w:sz w:val="18"/>
          <w:szCs w:val="18"/>
        </w:rPr>
        <w:t>Auftragnehmeri</w:t>
      </w:r>
      <w:r w:rsidR="00B8405B">
        <w:rPr>
          <w:rFonts w:ascii="Verdana" w:hAnsi="Verdana"/>
          <w:sz w:val="18"/>
          <w:szCs w:val="18"/>
        </w:rPr>
        <w:t>n</w:t>
      </w:r>
      <w:r w:rsidRPr="00DC5D4E">
        <w:rPr>
          <w:rFonts w:ascii="Verdana" w:hAnsi="Verdana"/>
          <w:sz w:val="18"/>
          <w:szCs w:val="18"/>
        </w:rPr>
        <w:t xml:space="preserve">. </w:t>
      </w:r>
      <w:r w:rsidR="005F6EF9" w:rsidRPr="00DC5D4E">
        <w:rPr>
          <w:rFonts w:ascii="Verdana" w:hAnsi="Verdana"/>
          <w:sz w:val="18"/>
          <w:szCs w:val="18"/>
        </w:rPr>
        <w:t xml:space="preserve">Sofern auf eine </w:t>
      </w:r>
      <w:r w:rsidRPr="00DC5D4E">
        <w:rPr>
          <w:rFonts w:ascii="Verdana" w:hAnsi="Verdana"/>
          <w:sz w:val="18"/>
          <w:szCs w:val="18"/>
        </w:rPr>
        <w:t>gemeldete Störung nach Ablauf von drei Werktagen nach Eingang der Schadensmeldung</w:t>
      </w:r>
      <w:r w:rsidR="005F6EF9" w:rsidRPr="00DC5D4E">
        <w:rPr>
          <w:rFonts w:ascii="Verdana" w:hAnsi="Verdana"/>
          <w:sz w:val="18"/>
          <w:szCs w:val="18"/>
        </w:rPr>
        <w:t xml:space="preserve"> schuldhaft nicht reagiert wird und mit der Störungsbeseitigung begonnen wird</w:t>
      </w:r>
      <w:r w:rsidRPr="00DC5D4E">
        <w:rPr>
          <w:rFonts w:ascii="Verdana" w:hAnsi="Verdana"/>
          <w:sz w:val="18"/>
          <w:szCs w:val="18"/>
        </w:rPr>
        <w:t>,</w:t>
      </w:r>
      <w:r w:rsidR="0025668A" w:rsidRPr="00DC5D4E">
        <w:rPr>
          <w:rFonts w:ascii="Verdana" w:hAnsi="Verdana"/>
          <w:sz w:val="18"/>
          <w:szCs w:val="18"/>
        </w:rPr>
        <w:t xml:space="preserve"> befindet sich die </w:t>
      </w:r>
      <w:r w:rsidR="00207A7D">
        <w:rPr>
          <w:rFonts w:ascii="Verdana" w:hAnsi="Verdana"/>
          <w:sz w:val="18"/>
          <w:szCs w:val="18"/>
        </w:rPr>
        <w:t>Auftragnehmerin</w:t>
      </w:r>
      <w:r w:rsidR="0025668A" w:rsidRPr="00DC5D4E">
        <w:rPr>
          <w:rFonts w:ascii="Verdana" w:hAnsi="Verdana"/>
          <w:sz w:val="18"/>
          <w:szCs w:val="18"/>
        </w:rPr>
        <w:t xml:space="preserve"> in Verzug. Die </w:t>
      </w:r>
      <w:r w:rsidR="00207A7D">
        <w:rPr>
          <w:rFonts w:ascii="Verdana" w:hAnsi="Verdana"/>
          <w:sz w:val="18"/>
          <w:szCs w:val="18"/>
        </w:rPr>
        <w:t>Auftraggeberin</w:t>
      </w:r>
      <w:r w:rsidRPr="00DC5D4E">
        <w:rPr>
          <w:rFonts w:ascii="Verdana" w:hAnsi="Verdana"/>
          <w:sz w:val="18"/>
          <w:szCs w:val="18"/>
        </w:rPr>
        <w:t xml:space="preserve"> kann danach ein Fremdunternehmen mit der Reparatur oder Leihgestellung</w:t>
      </w:r>
      <w:r w:rsidR="005F6EF9" w:rsidRPr="00DC5D4E">
        <w:rPr>
          <w:rFonts w:ascii="Verdana" w:hAnsi="Verdana"/>
          <w:sz w:val="18"/>
          <w:szCs w:val="18"/>
        </w:rPr>
        <w:t xml:space="preserve"> eines Serversystems</w:t>
      </w:r>
      <w:r w:rsidRPr="00DC5D4E">
        <w:rPr>
          <w:rFonts w:ascii="Verdana" w:hAnsi="Verdana"/>
          <w:sz w:val="18"/>
          <w:szCs w:val="18"/>
        </w:rPr>
        <w:t xml:space="preserve"> beauftragen. Die dabei entstehenden Aufw</w:t>
      </w:r>
      <w:r w:rsidR="0025668A" w:rsidRPr="00DC5D4E">
        <w:rPr>
          <w:rFonts w:ascii="Verdana" w:hAnsi="Verdana"/>
          <w:sz w:val="18"/>
          <w:szCs w:val="18"/>
        </w:rPr>
        <w:t xml:space="preserve">endungen trägt die </w:t>
      </w:r>
      <w:r w:rsidR="00207A7D">
        <w:rPr>
          <w:rFonts w:ascii="Verdana" w:hAnsi="Verdana"/>
          <w:sz w:val="18"/>
          <w:szCs w:val="18"/>
        </w:rPr>
        <w:t>Auftragnehmerin</w:t>
      </w:r>
      <w:r w:rsidR="0025668A" w:rsidRPr="00DC5D4E">
        <w:rPr>
          <w:rFonts w:ascii="Verdana" w:hAnsi="Verdana"/>
          <w:sz w:val="18"/>
          <w:szCs w:val="18"/>
        </w:rPr>
        <w:t xml:space="preserve"> in vollem Umfang. Die </w:t>
      </w:r>
      <w:r w:rsidR="00207A7D">
        <w:rPr>
          <w:rFonts w:ascii="Verdana" w:hAnsi="Verdana"/>
          <w:sz w:val="18"/>
          <w:szCs w:val="18"/>
        </w:rPr>
        <w:t>Auftraggeberin</w:t>
      </w:r>
      <w:r w:rsidRPr="00DC5D4E">
        <w:rPr>
          <w:rFonts w:ascii="Verdana" w:hAnsi="Verdana"/>
          <w:sz w:val="18"/>
          <w:szCs w:val="18"/>
        </w:rPr>
        <w:t xml:space="preserve"> </w:t>
      </w:r>
      <w:r w:rsidR="0025668A" w:rsidRPr="00DC5D4E">
        <w:rPr>
          <w:rFonts w:ascii="Verdana" w:hAnsi="Verdana"/>
          <w:sz w:val="18"/>
          <w:szCs w:val="18"/>
        </w:rPr>
        <w:t xml:space="preserve">teilt der </w:t>
      </w:r>
      <w:r w:rsidR="00BB09D6">
        <w:rPr>
          <w:rFonts w:ascii="Verdana" w:hAnsi="Verdana"/>
          <w:sz w:val="18"/>
          <w:szCs w:val="18"/>
        </w:rPr>
        <w:t xml:space="preserve">Auftragnehmerin </w:t>
      </w:r>
      <w:r w:rsidRPr="00DC5D4E">
        <w:rPr>
          <w:rFonts w:ascii="Verdana" w:hAnsi="Verdana"/>
          <w:sz w:val="18"/>
          <w:szCs w:val="18"/>
        </w:rPr>
        <w:t xml:space="preserve">die Beauftragung eines Fremdunternehmers zur Störungsbeseitigung/Leihgestellung unverzüglich mit. Als Werktage gelten die Wochentage von Montag – Freitag. </w:t>
      </w:r>
      <w:r w:rsidR="005F6EF9" w:rsidRPr="00DC5D4E">
        <w:rPr>
          <w:rFonts w:ascii="Verdana" w:hAnsi="Verdana"/>
          <w:sz w:val="18"/>
          <w:szCs w:val="18"/>
        </w:rPr>
        <w:t xml:space="preserve">Im Verzugsfall wird der </w:t>
      </w:r>
      <w:r w:rsidR="00207A7D">
        <w:rPr>
          <w:rFonts w:ascii="Verdana" w:hAnsi="Verdana"/>
          <w:sz w:val="18"/>
          <w:szCs w:val="18"/>
        </w:rPr>
        <w:t>Auftragnehmeri</w:t>
      </w:r>
      <w:r w:rsidR="00BB09D6">
        <w:rPr>
          <w:rFonts w:ascii="Verdana" w:hAnsi="Verdana"/>
          <w:sz w:val="18"/>
          <w:szCs w:val="18"/>
        </w:rPr>
        <w:t>n</w:t>
      </w:r>
      <w:r w:rsidR="005F6EF9" w:rsidRPr="00DC5D4E">
        <w:rPr>
          <w:rFonts w:ascii="Verdana" w:hAnsi="Verdana"/>
          <w:sz w:val="18"/>
          <w:szCs w:val="18"/>
        </w:rPr>
        <w:t xml:space="preserve"> vorab die Gelegenheit zur Stellungnahme eingeräum</w:t>
      </w:r>
      <w:r w:rsidR="00956803">
        <w:rPr>
          <w:rFonts w:ascii="Verdana" w:hAnsi="Verdana"/>
          <w:sz w:val="18"/>
          <w:szCs w:val="18"/>
        </w:rPr>
        <w:t>t</w:t>
      </w:r>
      <w:r w:rsidR="00C86D94">
        <w:rPr>
          <w:rFonts w:ascii="Verdana" w:hAnsi="Verdana"/>
          <w:sz w:val="18"/>
          <w:szCs w:val="18"/>
        </w:rPr>
        <w:t>.</w:t>
      </w:r>
    </w:p>
    <w:p w14:paraId="2A06106D" w14:textId="77777777" w:rsidR="005E1DE9" w:rsidRDefault="005E1DE9" w:rsidP="0025668A">
      <w:pPr>
        <w:pStyle w:val="Default"/>
        <w:spacing w:line="360" w:lineRule="auto"/>
        <w:rPr>
          <w:rFonts w:ascii="Verdana" w:hAnsi="Verdana"/>
          <w:sz w:val="18"/>
          <w:szCs w:val="18"/>
        </w:rPr>
      </w:pPr>
    </w:p>
    <w:p w14:paraId="0B482178" w14:textId="6C675797" w:rsidR="00125C47" w:rsidRDefault="005F29EA" w:rsidP="0025668A">
      <w:pPr>
        <w:pStyle w:val="Default"/>
        <w:spacing w:line="360" w:lineRule="auto"/>
        <w:rPr>
          <w:rFonts w:ascii="Verdana" w:hAnsi="Verdana"/>
          <w:sz w:val="18"/>
          <w:szCs w:val="18"/>
        </w:rPr>
      </w:pPr>
      <w:r w:rsidRPr="0014669C">
        <w:rPr>
          <w:rFonts w:ascii="Verdana" w:hAnsi="Verdana"/>
          <w:sz w:val="18"/>
          <w:szCs w:val="18"/>
        </w:rPr>
        <w:t xml:space="preserve">Bei einem betriebsverhindernden Mangel </w:t>
      </w:r>
      <w:r w:rsidR="00945F51" w:rsidRPr="0014669C">
        <w:rPr>
          <w:rFonts w:ascii="Verdana" w:hAnsi="Verdana"/>
          <w:sz w:val="18"/>
          <w:szCs w:val="18"/>
        </w:rPr>
        <w:t xml:space="preserve">muss nach Eingang der Störungsmeldung </w:t>
      </w:r>
      <w:r w:rsidR="000B232D">
        <w:rPr>
          <w:rFonts w:ascii="Verdana" w:hAnsi="Verdana"/>
          <w:sz w:val="18"/>
          <w:szCs w:val="18"/>
        </w:rPr>
        <w:t>mit einer Reak</w:t>
      </w:r>
      <w:r w:rsidR="001467DE">
        <w:rPr>
          <w:rFonts w:ascii="Verdana" w:hAnsi="Verdana"/>
          <w:sz w:val="18"/>
          <w:szCs w:val="18"/>
        </w:rPr>
        <w:t>t</w:t>
      </w:r>
      <w:r w:rsidR="000B232D">
        <w:rPr>
          <w:rFonts w:ascii="Verdana" w:hAnsi="Verdana"/>
          <w:sz w:val="18"/>
          <w:szCs w:val="18"/>
        </w:rPr>
        <w:t>ionszeit von 4 Stunden</w:t>
      </w:r>
      <w:r w:rsidR="001467DE">
        <w:rPr>
          <w:rFonts w:ascii="Verdana" w:hAnsi="Verdana"/>
          <w:sz w:val="18"/>
          <w:szCs w:val="18"/>
        </w:rPr>
        <w:t xml:space="preserve"> </w:t>
      </w:r>
      <w:r w:rsidR="000B232D">
        <w:rPr>
          <w:rFonts w:ascii="Verdana" w:hAnsi="Verdana"/>
          <w:sz w:val="18"/>
          <w:szCs w:val="18"/>
        </w:rPr>
        <w:t xml:space="preserve">durchgehend 24 Stunden an 7 Tagen </w:t>
      </w:r>
      <w:r w:rsidR="00B87E41">
        <w:rPr>
          <w:rFonts w:ascii="Verdana" w:hAnsi="Verdana"/>
          <w:sz w:val="18"/>
          <w:szCs w:val="18"/>
        </w:rPr>
        <w:t>mit den Reparaturarbeiten begonnen werden</w:t>
      </w:r>
      <w:r w:rsidR="00945F51" w:rsidRPr="0014669C">
        <w:rPr>
          <w:rFonts w:ascii="Verdana" w:hAnsi="Verdana"/>
          <w:sz w:val="18"/>
          <w:szCs w:val="18"/>
        </w:rPr>
        <w:t>.</w:t>
      </w:r>
      <w:r w:rsidRPr="0014669C">
        <w:rPr>
          <w:rFonts w:ascii="Verdana" w:hAnsi="Verdana"/>
          <w:sz w:val="18"/>
          <w:szCs w:val="18"/>
        </w:rPr>
        <w:t xml:space="preserve"> Ein betriebsverhindernder Mangel lie</w:t>
      </w:r>
      <w:r w:rsidR="0025668A" w:rsidRPr="0014669C">
        <w:rPr>
          <w:rFonts w:ascii="Verdana" w:hAnsi="Verdana"/>
          <w:sz w:val="18"/>
          <w:szCs w:val="18"/>
        </w:rPr>
        <w:t xml:space="preserve">gt vor, wenn der Tagesbetrieb </w:t>
      </w:r>
      <w:r w:rsidRPr="0014669C">
        <w:rPr>
          <w:rFonts w:ascii="Verdana" w:hAnsi="Verdana"/>
          <w:sz w:val="18"/>
          <w:szCs w:val="18"/>
        </w:rPr>
        <w:t>nicht mehr möglich ist bzw. wenn wesentliche Systemfunktionen ausgefallen sind, die einen Betrieb verhindern.</w:t>
      </w:r>
    </w:p>
    <w:p w14:paraId="6938BF8C" w14:textId="77777777" w:rsidR="005F29EA" w:rsidRPr="0014669C" w:rsidRDefault="005F29EA" w:rsidP="0025668A">
      <w:pPr>
        <w:pStyle w:val="Default"/>
        <w:spacing w:line="360" w:lineRule="auto"/>
        <w:rPr>
          <w:rFonts w:ascii="Verdana" w:hAnsi="Verdana"/>
          <w:sz w:val="18"/>
          <w:szCs w:val="18"/>
        </w:rPr>
      </w:pPr>
      <w:r w:rsidRPr="0014669C">
        <w:rPr>
          <w:rFonts w:ascii="Verdana" w:hAnsi="Verdana"/>
          <w:sz w:val="18"/>
          <w:szCs w:val="18"/>
        </w:rPr>
        <w:t xml:space="preserve"> </w:t>
      </w:r>
    </w:p>
    <w:p w14:paraId="41195E96" w14:textId="78FFE567" w:rsidR="005F29EA" w:rsidRPr="00763A88" w:rsidRDefault="005F29EA" w:rsidP="004D23EE">
      <w:pPr>
        <w:pStyle w:val="Default"/>
        <w:spacing w:line="360" w:lineRule="auto"/>
        <w:rPr>
          <w:rFonts w:ascii="Verdana" w:hAnsi="Verdana"/>
          <w:sz w:val="18"/>
          <w:szCs w:val="18"/>
          <w:highlight w:val="yellow"/>
        </w:rPr>
      </w:pPr>
      <w:r w:rsidRPr="00125C47">
        <w:rPr>
          <w:rFonts w:ascii="Verdana" w:hAnsi="Verdana"/>
          <w:sz w:val="18"/>
          <w:szCs w:val="18"/>
        </w:rPr>
        <w:lastRenderedPageBreak/>
        <w:t>Bei einem betriebsbehindernden Mangel</w:t>
      </w:r>
      <w:r w:rsidR="00997BB7" w:rsidRPr="00125C47">
        <w:rPr>
          <w:rFonts w:ascii="Verdana" w:hAnsi="Verdana"/>
          <w:sz w:val="18"/>
          <w:szCs w:val="18"/>
        </w:rPr>
        <w:t xml:space="preserve"> muss</w:t>
      </w:r>
      <w:r w:rsidR="0025668A" w:rsidRPr="00125C47">
        <w:rPr>
          <w:rFonts w:ascii="Verdana" w:hAnsi="Verdana"/>
          <w:sz w:val="18"/>
          <w:szCs w:val="18"/>
        </w:rPr>
        <w:t xml:space="preserve"> </w:t>
      </w:r>
      <w:r w:rsidRPr="00125C47">
        <w:rPr>
          <w:rFonts w:ascii="Verdana" w:hAnsi="Verdana"/>
          <w:sz w:val="18"/>
          <w:szCs w:val="18"/>
        </w:rPr>
        <w:t>nach Eingang der Störungsmeldung</w:t>
      </w:r>
      <w:r w:rsidR="00997BB7" w:rsidRPr="00125C47">
        <w:rPr>
          <w:rFonts w:ascii="Verdana" w:hAnsi="Verdana"/>
          <w:sz w:val="18"/>
          <w:szCs w:val="18"/>
        </w:rPr>
        <w:t xml:space="preserve"> </w:t>
      </w:r>
      <w:r w:rsidR="00B87E41">
        <w:rPr>
          <w:rFonts w:ascii="Verdana" w:hAnsi="Verdana"/>
          <w:sz w:val="18"/>
          <w:szCs w:val="18"/>
        </w:rPr>
        <w:t>mit einer Reaktionszeit von 8 Stunden durchgehend 24 Stunden an 7 Tagen mit den Reparaturarbeiten begonnen werden</w:t>
      </w:r>
      <w:r w:rsidRPr="00125C47">
        <w:rPr>
          <w:rFonts w:ascii="Verdana" w:hAnsi="Verdana"/>
          <w:sz w:val="18"/>
          <w:szCs w:val="18"/>
        </w:rPr>
        <w:t xml:space="preserve">. Ein betriebsbehindernder Mangel liegt vor, wenn </w:t>
      </w:r>
      <w:r w:rsidR="006604C4" w:rsidRPr="00125C47">
        <w:rPr>
          <w:rFonts w:ascii="Verdana" w:hAnsi="Verdana"/>
          <w:sz w:val="18"/>
          <w:szCs w:val="18"/>
        </w:rPr>
        <w:t xml:space="preserve">der Tagesbetrieb </w:t>
      </w:r>
      <w:r w:rsidRPr="00125C47">
        <w:rPr>
          <w:rFonts w:ascii="Verdana" w:hAnsi="Verdana"/>
          <w:sz w:val="18"/>
          <w:szCs w:val="18"/>
        </w:rPr>
        <w:t>erheblich, in wesentlichen Teilen eingeschränkt ist bzw. wenn der Ausfall von wesentlichen Systemfunktionen droht, so dass kurzfristig ein Betrieb verhindert wird.</w:t>
      </w:r>
    </w:p>
    <w:p w14:paraId="054E7C95" w14:textId="77777777" w:rsidR="005F29EA" w:rsidRPr="00981491" w:rsidRDefault="005F29EA" w:rsidP="005F6EF9">
      <w:pPr>
        <w:pStyle w:val="Default"/>
        <w:spacing w:line="360" w:lineRule="auto"/>
        <w:rPr>
          <w:rFonts w:ascii="Verdana" w:hAnsi="Verdana"/>
          <w:sz w:val="18"/>
          <w:szCs w:val="18"/>
        </w:rPr>
      </w:pPr>
      <w:r w:rsidRPr="00981491">
        <w:rPr>
          <w:rFonts w:ascii="Verdana" w:hAnsi="Verdana"/>
          <w:sz w:val="18"/>
          <w:szCs w:val="18"/>
        </w:rPr>
        <w:t>Erledigungen von Störungen sind unverzüglich nach Abwicklung in Form eines Serviceprotokolls per</w:t>
      </w:r>
      <w:r w:rsidR="005F6EF9" w:rsidRPr="00981491">
        <w:rPr>
          <w:rFonts w:ascii="Verdana" w:hAnsi="Verdana"/>
          <w:sz w:val="18"/>
          <w:szCs w:val="18"/>
        </w:rPr>
        <w:t>sönlich, per Fax, per</w:t>
      </w:r>
      <w:r w:rsidRPr="00981491">
        <w:rPr>
          <w:rFonts w:ascii="Verdana" w:hAnsi="Verdana"/>
          <w:sz w:val="18"/>
          <w:szCs w:val="18"/>
        </w:rPr>
        <w:t xml:space="preserve"> </w:t>
      </w:r>
      <w:r w:rsidR="005F6EF9" w:rsidRPr="00981491">
        <w:rPr>
          <w:rFonts w:ascii="Verdana" w:hAnsi="Verdana"/>
          <w:sz w:val="18"/>
          <w:szCs w:val="18"/>
        </w:rPr>
        <w:t xml:space="preserve">E-Mail oder per Ticket-System der </w:t>
      </w:r>
      <w:r w:rsidR="00207A7D">
        <w:rPr>
          <w:rFonts w:ascii="Verdana" w:hAnsi="Verdana"/>
          <w:sz w:val="18"/>
          <w:szCs w:val="18"/>
        </w:rPr>
        <w:t>Auftraggeberin</w:t>
      </w:r>
      <w:r w:rsidRPr="00981491">
        <w:rPr>
          <w:rFonts w:ascii="Verdana" w:hAnsi="Verdana"/>
          <w:sz w:val="18"/>
          <w:szCs w:val="18"/>
        </w:rPr>
        <w:t xml:space="preserve"> zu melden.</w:t>
      </w:r>
    </w:p>
    <w:p w14:paraId="2F0E1CAC" w14:textId="77777777" w:rsidR="005F29EA" w:rsidRPr="00981491" w:rsidRDefault="005F29EA" w:rsidP="005F6EF9">
      <w:pPr>
        <w:pStyle w:val="LV-Langtext"/>
        <w:ind w:left="0" w:right="2663"/>
        <w:rPr>
          <w:rFonts w:ascii="Verdana" w:hAnsi="Verdana"/>
          <w:color w:val="000000"/>
          <w:sz w:val="18"/>
          <w:szCs w:val="18"/>
        </w:rPr>
      </w:pPr>
    </w:p>
    <w:p w14:paraId="4B6EC355" w14:textId="77777777" w:rsidR="005F29EA" w:rsidRPr="005C05F4" w:rsidRDefault="005F29EA" w:rsidP="005C05F4">
      <w:pPr>
        <w:rPr>
          <w:rFonts w:ascii="Verdana" w:hAnsi="Verdana"/>
          <w:color w:val="000000"/>
          <w:sz w:val="18"/>
          <w:szCs w:val="18"/>
        </w:rPr>
      </w:pPr>
    </w:p>
    <w:p w14:paraId="73486D57" w14:textId="1AA94FCE" w:rsidR="00BA29EE" w:rsidRPr="004C2728" w:rsidRDefault="00BA29EE" w:rsidP="00BA29EE">
      <w:pPr>
        <w:spacing w:line="360" w:lineRule="auto"/>
        <w:rPr>
          <w:rFonts w:ascii="Verdana" w:hAnsi="Verdana"/>
          <w:sz w:val="18"/>
          <w:szCs w:val="18"/>
        </w:rPr>
      </w:pPr>
      <w:r w:rsidRPr="00981491">
        <w:rPr>
          <w:rFonts w:ascii="Verdana" w:hAnsi="Verdana"/>
          <w:sz w:val="18"/>
          <w:szCs w:val="18"/>
        </w:rPr>
        <w:t xml:space="preserve">Die Vertragsstrafe ist mit folgender Ausnahme in der Anlage </w:t>
      </w:r>
      <w:r w:rsidR="00426131" w:rsidRPr="00981491">
        <w:rPr>
          <w:rFonts w:ascii="Verdana" w:hAnsi="Verdana"/>
          <w:sz w:val="18"/>
          <w:szCs w:val="18"/>
        </w:rPr>
        <w:t>6 in Buchstabe B Nr. 6</w:t>
      </w:r>
      <w:r w:rsidRPr="00981491">
        <w:rPr>
          <w:rFonts w:ascii="Verdana" w:hAnsi="Verdana"/>
          <w:sz w:val="18"/>
          <w:szCs w:val="18"/>
        </w:rPr>
        <w:t xml:space="preserve"> zu diesem Mietvertrag geregelt.  Abweichend von dieser Regelung wird eine Vertragsstrafe in Höhe von 50% der vereinbarten monatlichen Grundmiete fällig, sofern die vereinbarte Reaktionszeit bei einem </w:t>
      </w:r>
      <w:r w:rsidRPr="00981491">
        <w:rPr>
          <w:rFonts w:ascii="Verdana" w:hAnsi="Verdana"/>
          <w:b/>
          <w:sz w:val="18"/>
          <w:szCs w:val="18"/>
        </w:rPr>
        <w:t xml:space="preserve">betriebsverhindernden Mangel schuldhaft durch die </w:t>
      </w:r>
      <w:r w:rsidR="00207A7D">
        <w:rPr>
          <w:rFonts w:ascii="Verdana" w:hAnsi="Verdana"/>
          <w:b/>
          <w:sz w:val="18"/>
          <w:szCs w:val="18"/>
        </w:rPr>
        <w:t>Auftragnehmeri</w:t>
      </w:r>
      <w:r w:rsidR="00C455F3">
        <w:rPr>
          <w:rFonts w:ascii="Verdana" w:hAnsi="Verdana"/>
          <w:b/>
          <w:sz w:val="18"/>
          <w:szCs w:val="18"/>
        </w:rPr>
        <w:t>n</w:t>
      </w:r>
      <w:r w:rsidRPr="00981491">
        <w:rPr>
          <w:rFonts w:ascii="Verdana" w:hAnsi="Verdana"/>
          <w:sz w:val="18"/>
          <w:szCs w:val="18"/>
        </w:rPr>
        <w:t xml:space="preserve"> nicht eingehalten wird. Der </w:t>
      </w:r>
      <w:r w:rsidR="00207A7D">
        <w:rPr>
          <w:rFonts w:ascii="Verdana" w:hAnsi="Verdana"/>
          <w:sz w:val="18"/>
          <w:szCs w:val="18"/>
        </w:rPr>
        <w:t>Auftragnehmerin</w:t>
      </w:r>
      <w:r w:rsidRPr="00981491">
        <w:rPr>
          <w:rFonts w:ascii="Verdana" w:hAnsi="Verdana"/>
          <w:sz w:val="18"/>
          <w:szCs w:val="18"/>
        </w:rPr>
        <w:t xml:space="preserve"> wird vor Inanspruchnahme dieser Vertragsstrafe Gelegenheit zur Stellungnahme gegeben.  Die prozentuale Höhe der Vertragsstrafe ist im o.g. Ausnahmefall angemessen, weil ein Totalausfall des Steuerungsservers zu einem nicht zu beziffernden Betriebsschaden bei der </w:t>
      </w:r>
      <w:r w:rsidR="00207A7D">
        <w:rPr>
          <w:rFonts w:ascii="Verdana" w:hAnsi="Verdana"/>
          <w:sz w:val="18"/>
          <w:szCs w:val="18"/>
        </w:rPr>
        <w:t>Auftraggeberin</w:t>
      </w:r>
      <w:r w:rsidRPr="00981491">
        <w:rPr>
          <w:rFonts w:ascii="Verdana" w:hAnsi="Verdana"/>
          <w:sz w:val="18"/>
          <w:szCs w:val="18"/>
        </w:rPr>
        <w:t xml:space="preserve"> führen kann.</w:t>
      </w:r>
      <w:r>
        <w:rPr>
          <w:rFonts w:ascii="Verdana" w:hAnsi="Verdana"/>
          <w:sz w:val="18"/>
          <w:szCs w:val="18"/>
        </w:rPr>
        <w:t xml:space="preserve"> </w:t>
      </w:r>
    </w:p>
    <w:p w14:paraId="3C979E2A" w14:textId="77777777" w:rsidR="008C540B" w:rsidRDefault="008C540B" w:rsidP="005F29EA">
      <w:pPr>
        <w:spacing w:line="360" w:lineRule="auto"/>
        <w:rPr>
          <w:rFonts w:ascii="Verdana" w:hAnsi="Verdana"/>
          <w:sz w:val="20"/>
          <w:szCs w:val="20"/>
        </w:rPr>
      </w:pPr>
    </w:p>
    <w:p w14:paraId="1F9B78F7" w14:textId="77777777" w:rsidR="00040596" w:rsidRDefault="00040596" w:rsidP="00C47426">
      <w:pPr>
        <w:spacing w:line="360" w:lineRule="auto"/>
        <w:jc w:val="both"/>
        <w:outlineLvl w:val="0"/>
        <w:rPr>
          <w:rFonts w:ascii="Verdana" w:hAnsi="Verdana"/>
          <w:b/>
          <w:sz w:val="20"/>
          <w:szCs w:val="20"/>
          <w:u w:val="single"/>
        </w:rPr>
      </w:pPr>
      <w:r>
        <w:rPr>
          <w:rFonts w:ascii="Verdana" w:hAnsi="Verdana"/>
          <w:b/>
          <w:sz w:val="20"/>
          <w:szCs w:val="20"/>
          <w:u w:val="single"/>
        </w:rPr>
        <w:t xml:space="preserve">Angebotspreis zu </w:t>
      </w:r>
      <w:r w:rsidR="00C23B9C">
        <w:rPr>
          <w:rFonts w:ascii="Verdana" w:hAnsi="Verdana"/>
          <w:b/>
          <w:sz w:val="20"/>
          <w:szCs w:val="20"/>
          <w:u w:val="single"/>
        </w:rPr>
        <w:t>Wertungskriterium</w:t>
      </w:r>
      <w:r>
        <w:rPr>
          <w:rFonts w:ascii="Verdana" w:hAnsi="Verdana"/>
          <w:b/>
          <w:sz w:val="20"/>
          <w:szCs w:val="20"/>
          <w:u w:val="single"/>
        </w:rPr>
        <w:t xml:space="preserve"> 3:</w:t>
      </w:r>
    </w:p>
    <w:tbl>
      <w:tblPr>
        <w:tblStyle w:val="Tabellenraster"/>
        <w:tblW w:w="0" w:type="auto"/>
        <w:tblLook w:val="04A0" w:firstRow="1" w:lastRow="0" w:firstColumn="1" w:lastColumn="0" w:noHBand="0" w:noVBand="1"/>
      </w:tblPr>
      <w:tblGrid>
        <w:gridCol w:w="4606"/>
        <w:gridCol w:w="3440"/>
      </w:tblGrid>
      <w:tr w:rsidR="00311F5A" w:rsidRPr="00F4562C" w14:paraId="48BED280" w14:textId="77777777" w:rsidTr="00734FC1">
        <w:tc>
          <w:tcPr>
            <w:tcW w:w="4606" w:type="dxa"/>
          </w:tcPr>
          <w:p w14:paraId="02BD1EF7" w14:textId="77777777" w:rsidR="00311F5A" w:rsidRPr="00F4562C" w:rsidRDefault="00311F5A" w:rsidP="00FC59E2">
            <w:pPr>
              <w:spacing w:line="360" w:lineRule="auto"/>
              <w:rPr>
                <w:rFonts w:ascii="Verdana" w:hAnsi="Verdana"/>
                <w:sz w:val="18"/>
                <w:szCs w:val="18"/>
              </w:rPr>
            </w:pPr>
            <w:r>
              <w:rPr>
                <w:rFonts w:ascii="Verdana" w:hAnsi="Verdana"/>
                <w:sz w:val="18"/>
                <w:szCs w:val="18"/>
              </w:rPr>
              <w:t>Aufpreis an monatlicher Grundmiete für die vollständige Bereitstellung des Serversystems</w:t>
            </w:r>
            <w:r w:rsidR="00FC59E2">
              <w:rPr>
                <w:rFonts w:ascii="Verdana" w:hAnsi="Verdana"/>
                <w:sz w:val="18"/>
                <w:szCs w:val="18"/>
              </w:rPr>
              <w:t xml:space="preserve"> inkl. der zuvor beschriebenen Systemserviceleistung </w:t>
            </w:r>
            <w:r>
              <w:rPr>
                <w:rFonts w:ascii="Verdana" w:hAnsi="Verdana"/>
                <w:sz w:val="18"/>
                <w:szCs w:val="18"/>
              </w:rPr>
              <w:t xml:space="preserve">vor Ort für </w:t>
            </w:r>
            <w:r w:rsidR="00CD1C14">
              <w:rPr>
                <w:rFonts w:ascii="Verdana" w:hAnsi="Verdana"/>
                <w:sz w:val="18"/>
                <w:szCs w:val="18"/>
              </w:rPr>
              <w:t>72</w:t>
            </w:r>
            <w:r>
              <w:rPr>
                <w:rFonts w:ascii="Verdana" w:hAnsi="Verdana"/>
                <w:sz w:val="18"/>
                <w:szCs w:val="18"/>
              </w:rPr>
              <w:t xml:space="preserve"> Monate</w:t>
            </w:r>
            <w:r w:rsidRPr="00F4562C">
              <w:rPr>
                <w:rFonts w:ascii="Verdana" w:hAnsi="Verdana"/>
                <w:sz w:val="18"/>
                <w:szCs w:val="18"/>
              </w:rPr>
              <w:t>:</w:t>
            </w:r>
            <w:r w:rsidRPr="00F4562C">
              <w:rPr>
                <w:rFonts w:ascii="Verdana" w:hAnsi="Verdana"/>
                <w:sz w:val="18"/>
                <w:szCs w:val="18"/>
              </w:rPr>
              <w:tab/>
            </w:r>
          </w:p>
        </w:tc>
        <w:tc>
          <w:tcPr>
            <w:tcW w:w="3440" w:type="dxa"/>
          </w:tcPr>
          <w:p w14:paraId="2C59AA05" w14:textId="77777777" w:rsidR="00311F5A" w:rsidRPr="00F4562C" w:rsidRDefault="00311F5A" w:rsidP="00734FC1">
            <w:pPr>
              <w:spacing w:line="360" w:lineRule="auto"/>
              <w:jc w:val="both"/>
              <w:rPr>
                <w:rFonts w:ascii="Verdana" w:hAnsi="Verdana"/>
                <w:b/>
                <w:sz w:val="18"/>
                <w:szCs w:val="18"/>
                <w:u w:val="single"/>
              </w:rPr>
            </w:pPr>
          </w:p>
          <w:p w14:paraId="06DC55D1" w14:textId="77777777" w:rsidR="00FC59E2" w:rsidRDefault="00311F5A" w:rsidP="00734FC1">
            <w:pPr>
              <w:spacing w:line="360" w:lineRule="auto"/>
              <w:jc w:val="both"/>
              <w:rPr>
                <w:rFonts w:ascii="Verdana" w:hAnsi="Verdana"/>
                <w:sz w:val="18"/>
                <w:szCs w:val="18"/>
              </w:rPr>
            </w:pPr>
            <w:r w:rsidRPr="00F4562C">
              <w:rPr>
                <w:rFonts w:ascii="Verdana" w:hAnsi="Verdana"/>
                <w:sz w:val="18"/>
                <w:szCs w:val="18"/>
              </w:rPr>
              <w:t xml:space="preserve">                    </w:t>
            </w:r>
            <w:r>
              <w:rPr>
                <w:rFonts w:ascii="Verdana" w:hAnsi="Verdana"/>
                <w:sz w:val="18"/>
                <w:szCs w:val="18"/>
              </w:rPr>
              <w:t xml:space="preserve">       </w:t>
            </w:r>
          </w:p>
          <w:p w14:paraId="4DD4EECB" w14:textId="77777777" w:rsidR="00FC59E2" w:rsidRDefault="00FC59E2" w:rsidP="00734FC1">
            <w:pPr>
              <w:spacing w:line="360" w:lineRule="auto"/>
              <w:jc w:val="both"/>
              <w:rPr>
                <w:rFonts w:ascii="Verdana" w:hAnsi="Verdana"/>
                <w:sz w:val="18"/>
                <w:szCs w:val="18"/>
              </w:rPr>
            </w:pPr>
          </w:p>
          <w:p w14:paraId="7CD9C09A" w14:textId="77777777" w:rsidR="00311F5A" w:rsidRPr="00F4562C" w:rsidRDefault="00FC59E2" w:rsidP="00734FC1">
            <w:pPr>
              <w:spacing w:line="360" w:lineRule="auto"/>
              <w:jc w:val="both"/>
              <w:rPr>
                <w:rFonts w:ascii="Verdana" w:hAnsi="Verdana"/>
                <w:sz w:val="18"/>
                <w:szCs w:val="18"/>
              </w:rPr>
            </w:pPr>
            <w:r>
              <w:rPr>
                <w:rFonts w:ascii="Verdana" w:hAnsi="Verdana"/>
                <w:sz w:val="18"/>
                <w:szCs w:val="18"/>
              </w:rPr>
              <w:t xml:space="preserve">                          </w:t>
            </w:r>
            <w:r w:rsidR="00311F5A">
              <w:rPr>
                <w:rFonts w:ascii="Verdana" w:hAnsi="Verdana"/>
                <w:sz w:val="18"/>
                <w:szCs w:val="18"/>
              </w:rPr>
              <w:t xml:space="preserve">  </w:t>
            </w:r>
            <w:proofErr w:type="gramStart"/>
            <w:r w:rsidR="00311F5A" w:rsidRPr="00F4562C">
              <w:rPr>
                <w:rFonts w:ascii="Verdana" w:hAnsi="Verdana"/>
                <w:sz w:val="18"/>
                <w:szCs w:val="18"/>
              </w:rPr>
              <w:t>,--</w:t>
            </w:r>
            <w:proofErr w:type="gramEnd"/>
            <w:r w:rsidR="00311F5A" w:rsidRPr="00F4562C">
              <w:rPr>
                <w:rFonts w:ascii="Verdana" w:hAnsi="Verdana"/>
                <w:sz w:val="18"/>
                <w:szCs w:val="18"/>
              </w:rPr>
              <w:t xml:space="preserve"> zzgl. MwSt. </w:t>
            </w:r>
          </w:p>
        </w:tc>
      </w:tr>
    </w:tbl>
    <w:p w14:paraId="61E1641B" w14:textId="77777777" w:rsidR="005E1DE9" w:rsidRDefault="005E1DE9" w:rsidP="00C47426">
      <w:pPr>
        <w:spacing w:line="360" w:lineRule="auto"/>
        <w:jc w:val="both"/>
        <w:rPr>
          <w:rFonts w:ascii="Verdana" w:hAnsi="Verdana"/>
          <w:sz w:val="20"/>
          <w:szCs w:val="20"/>
        </w:rPr>
      </w:pPr>
    </w:p>
    <w:p w14:paraId="07305F78" w14:textId="77777777" w:rsidR="00FC59E2" w:rsidRPr="00FC59E2" w:rsidRDefault="00FC59E2" w:rsidP="00C47426">
      <w:pPr>
        <w:spacing w:line="360" w:lineRule="auto"/>
        <w:jc w:val="both"/>
        <w:rPr>
          <w:rFonts w:ascii="Verdana" w:hAnsi="Verdana"/>
          <w:b/>
          <w:sz w:val="20"/>
          <w:szCs w:val="20"/>
          <w:u w:val="single"/>
        </w:rPr>
      </w:pPr>
      <w:r>
        <w:rPr>
          <w:rFonts w:ascii="Verdana" w:hAnsi="Verdana"/>
          <w:b/>
          <w:sz w:val="20"/>
          <w:szCs w:val="20"/>
          <w:u w:val="single"/>
        </w:rPr>
        <w:t>Angebotspreis zusammengefasst:</w:t>
      </w:r>
    </w:p>
    <w:tbl>
      <w:tblPr>
        <w:tblStyle w:val="Tabellenraster"/>
        <w:tblW w:w="0" w:type="auto"/>
        <w:tblLook w:val="04A0" w:firstRow="1" w:lastRow="0" w:firstColumn="1" w:lastColumn="0" w:noHBand="0" w:noVBand="1"/>
      </w:tblPr>
      <w:tblGrid>
        <w:gridCol w:w="4691"/>
        <w:gridCol w:w="3504"/>
      </w:tblGrid>
      <w:tr w:rsidR="004E11B0" w:rsidRPr="00F4562C" w14:paraId="7D068C9E" w14:textId="77777777" w:rsidTr="00C8684D">
        <w:trPr>
          <w:trHeight w:val="902"/>
        </w:trPr>
        <w:tc>
          <w:tcPr>
            <w:tcW w:w="4691" w:type="dxa"/>
          </w:tcPr>
          <w:p w14:paraId="65CB325E" w14:textId="77777777" w:rsidR="004E11B0" w:rsidRDefault="004E11B0" w:rsidP="00734FC1">
            <w:pPr>
              <w:spacing w:line="360" w:lineRule="auto"/>
              <w:rPr>
                <w:rFonts w:ascii="Verdana" w:hAnsi="Verdana"/>
                <w:sz w:val="18"/>
                <w:szCs w:val="18"/>
              </w:rPr>
            </w:pPr>
            <w:r>
              <w:rPr>
                <w:rFonts w:ascii="Verdana" w:hAnsi="Verdana"/>
                <w:sz w:val="18"/>
                <w:szCs w:val="18"/>
              </w:rPr>
              <w:t>Grundmietpreis pro Schwarz-Weiß-</w:t>
            </w:r>
          </w:p>
          <w:p w14:paraId="3F582DB2" w14:textId="77777777" w:rsidR="004E11B0" w:rsidRPr="00F4562C" w:rsidRDefault="004E11B0" w:rsidP="00734FC1">
            <w:pPr>
              <w:spacing w:line="360" w:lineRule="auto"/>
              <w:rPr>
                <w:rFonts w:ascii="Verdana" w:hAnsi="Verdana"/>
                <w:sz w:val="18"/>
                <w:szCs w:val="18"/>
              </w:rPr>
            </w:pPr>
            <w:r>
              <w:rPr>
                <w:rFonts w:ascii="Verdana" w:hAnsi="Verdana"/>
                <w:sz w:val="18"/>
                <w:szCs w:val="18"/>
              </w:rPr>
              <w:t xml:space="preserve">Produktionssystem mit Aufpreis für die </w:t>
            </w:r>
            <w:r w:rsidR="0063635E">
              <w:rPr>
                <w:rFonts w:ascii="Verdana" w:hAnsi="Verdana"/>
                <w:sz w:val="18"/>
                <w:szCs w:val="18"/>
              </w:rPr>
              <w:t>Wertungs</w:t>
            </w:r>
            <w:r>
              <w:rPr>
                <w:rFonts w:ascii="Verdana" w:hAnsi="Verdana"/>
                <w:sz w:val="18"/>
                <w:szCs w:val="18"/>
              </w:rPr>
              <w:t>kriterien 2 und 3 (gesamt):</w:t>
            </w:r>
          </w:p>
        </w:tc>
        <w:tc>
          <w:tcPr>
            <w:tcW w:w="3504" w:type="dxa"/>
          </w:tcPr>
          <w:p w14:paraId="34DDCE92" w14:textId="77777777" w:rsidR="004E11B0" w:rsidRPr="00F4562C" w:rsidRDefault="004E11B0" w:rsidP="00C8684D">
            <w:pPr>
              <w:spacing w:line="360" w:lineRule="auto"/>
              <w:jc w:val="right"/>
              <w:rPr>
                <w:rFonts w:ascii="Verdana" w:hAnsi="Verdana"/>
                <w:sz w:val="18"/>
                <w:szCs w:val="18"/>
              </w:rPr>
            </w:pPr>
          </w:p>
          <w:p w14:paraId="3C4A86C3" w14:textId="77777777" w:rsidR="004E11B0" w:rsidRPr="00F4562C" w:rsidRDefault="004E11B0" w:rsidP="00C8684D">
            <w:pPr>
              <w:spacing w:line="360" w:lineRule="auto"/>
              <w:jc w:val="right"/>
              <w:rPr>
                <w:rFonts w:ascii="Verdana" w:hAnsi="Verdana"/>
                <w:sz w:val="18"/>
                <w:szCs w:val="18"/>
              </w:rPr>
            </w:pPr>
          </w:p>
          <w:p w14:paraId="0F13934C" w14:textId="37071007" w:rsidR="004E11B0" w:rsidRPr="00F4562C" w:rsidRDefault="004E11B0" w:rsidP="00C8684D">
            <w:pPr>
              <w:spacing w:line="360" w:lineRule="auto"/>
              <w:jc w:val="right"/>
              <w:rPr>
                <w:rFonts w:ascii="Verdana" w:hAnsi="Verdana"/>
                <w:sz w:val="18"/>
                <w:szCs w:val="18"/>
              </w:rPr>
            </w:pPr>
            <w:proofErr w:type="gramStart"/>
            <w:r w:rsidRPr="00F4562C">
              <w:rPr>
                <w:rFonts w:ascii="Verdana" w:hAnsi="Verdana"/>
                <w:sz w:val="18"/>
                <w:szCs w:val="18"/>
              </w:rPr>
              <w:t>,--</w:t>
            </w:r>
            <w:proofErr w:type="gramEnd"/>
            <w:r w:rsidRPr="00F4562C">
              <w:rPr>
                <w:rFonts w:ascii="Verdana" w:hAnsi="Verdana"/>
                <w:sz w:val="18"/>
                <w:szCs w:val="18"/>
              </w:rPr>
              <w:t xml:space="preserve"> zzgl. MwSt. </w:t>
            </w:r>
          </w:p>
        </w:tc>
      </w:tr>
    </w:tbl>
    <w:p w14:paraId="7F4D8A92" w14:textId="77777777" w:rsidR="004E11B0" w:rsidRDefault="004E11B0" w:rsidP="004E11B0">
      <w:pPr>
        <w:spacing w:line="360" w:lineRule="auto"/>
        <w:jc w:val="both"/>
        <w:outlineLvl w:val="0"/>
        <w:rPr>
          <w:rFonts w:ascii="Verdana" w:hAnsi="Verdana"/>
          <w:sz w:val="20"/>
          <w:szCs w:val="20"/>
        </w:rPr>
      </w:pPr>
      <w:r>
        <w:rPr>
          <w:rFonts w:ascii="Verdana" w:hAnsi="Verdana"/>
          <w:sz w:val="20"/>
          <w:szCs w:val="20"/>
        </w:rPr>
        <w:tab/>
      </w:r>
      <w:r>
        <w:rPr>
          <w:rFonts w:ascii="Verdana" w:hAnsi="Verdana"/>
          <w:sz w:val="20"/>
          <w:szCs w:val="20"/>
        </w:rPr>
        <w:tab/>
      </w:r>
    </w:p>
    <w:tbl>
      <w:tblPr>
        <w:tblStyle w:val="Tabellenraster"/>
        <w:tblW w:w="0" w:type="auto"/>
        <w:tblLook w:val="04A0" w:firstRow="1" w:lastRow="0" w:firstColumn="1" w:lastColumn="0" w:noHBand="0" w:noVBand="1"/>
      </w:tblPr>
      <w:tblGrid>
        <w:gridCol w:w="4606"/>
        <w:gridCol w:w="3440"/>
      </w:tblGrid>
      <w:tr w:rsidR="004E11B0" w:rsidRPr="00F4562C" w14:paraId="47F50805" w14:textId="77777777" w:rsidTr="00734FC1">
        <w:tc>
          <w:tcPr>
            <w:tcW w:w="4606" w:type="dxa"/>
          </w:tcPr>
          <w:p w14:paraId="5CCA08EF" w14:textId="77777777" w:rsidR="004E11B0" w:rsidRDefault="004E11B0" w:rsidP="00734FC1">
            <w:pPr>
              <w:spacing w:line="360" w:lineRule="auto"/>
              <w:rPr>
                <w:rFonts w:ascii="Verdana" w:hAnsi="Verdana"/>
                <w:sz w:val="18"/>
                <w:szCs w:val="18"/>
              </w:rPr>
            </w:pPr>
            <w:r>
              <w:rPr>
                <w:rFonts w:ascii="Verdana" w:hAnsi="Verdana"/>
                <w:sz w:val="18"/>
                <w:szCs w:val="18"/>
              </w:rPr>
              <w:t>Grundmietpreis pro Farb-</w:t>
            </w:r>
          </w:p>
          <w:p w14:paraId="4DC5A971" w14:textId="1E9D7BF6" w:rsidR="004E11B0" w:rsidRPr="00F4562C" w:rsidRDefault="004E11B0" w:rsidP="00734FC1">
            <w:pPr>
              <w:spacing w:line="360" w:lineRule="auto"/>
              <w:rPr>
                <w:rFonts w:ascii="Verdana" w:hAnsi="Verdana"/>
                <w:sz w:val="18"/>
                <w:szCs w:val="18"/>
              </w:rPr>
            </w:pPr>
            <w:r>
              <w:rPr>
                <w:rFonts w:ascii="Verdana" w:hAnsi="Verdana"/>
                <w:sz w:val="18"/>
                <w:szCs w:val="18"/>
              </w:rPr>
              <w:t xml:space="preserve">Produktionssystem mit Aufpreis für die </w:t>
            </w:r>
            <w:r w:rsidR="005F29EF">
              <w:rPr>
                <w:rFonts w:ascii="Verdana" w:hAnsi="Verdana"/>
                <w:sz w:val="18"/>
                <w:szCs w:val="18"/>
              </w:rPr>
              <w:t>Wertungs</w:t>
            </w:r>
            <w:r>
              <w:rPr>
                <w:rFonts w:ascii="Verdana" w:hAnsi="Verdana"/>
                <w:sz w:val="18"/>
                <w:szCs w:val="18"/>
              </w:rPr>
              <w:t>kriterien 2 und 3 (gesamt)</w:t>
            </w:r>
          </w:p>
        </w:tc>
        <w:tc>
          <w:tcPr>
            <w:tcW w:w="3440" w:type="dxa"/>
          </w:tcPr>
          <w:p w14:paraId="33022E1E" w14:textId="77777777" w:rsidR="004E11B0" w:rsidRPr="00F4562C" w:rsidRDefault="004E11B0" w:rsidP="00734FC1">
            <w:pPr>
              <w:spacing w:line="360" w:lineRule="auto"/>
              <w:jc w:val="both"/>
              <w:rPr>
                <w:rFonts w:ascii="Verdana" w:hAnsi="Verdana"/>
                <w:sz w:val="18"/>
                <w:szCs w:val="18"/>
              </w:rPr>
            </w:pPr>
          </w:p>
          <w:p w14:paraId="75AFF51C" w14:textId="77777777" w:rsidR="004E11B0" w:rsidRPr="00F4562C" w:rsidRDefault="004E11B0" w:rsidP="00734FC1">
            <w:pPr>
              <w:spacing w:line="360" w:lineRule="auto"/>
              <w:jc w:val="both"/>
              <w:rPr>
                <w:rFonts w:ascii="Verdana" w:hAnsi="Verdana"/>
                <w:sz w:val="18"/>
                <w:szCs w:val="18"/>
              </w:rPr>
            </w:pPr>
          </w:p>
          <w:p w14:paraId="15E331AA" w14:textId="179A9D6D" w:rsidR="004E11B0" w:rsidRPr="00F4562C" w:rsidRDefault="004E11B0" w:rsidP="00C8684D">
            <w:pPr>
              <w:spacing w:line="360" w:lineRule="auto"/>
              <w:jc w:val="right"/>
              <w:rPr>
                <w:rFonts w:ascii="Verdana" w:hAnsi="Verdana"/>
                <w:sz w:val="18"/>
                <w:szCs w:val="18"/>
              </w:rPr>
            </w:pPr>
            <w:proofErr w:type="gramStart"/>
            <w:r w:rsidRPr="00F4562C">
              <w:rPr>
                <w:rFonts w:ascii="Verdana" w:hAnsi="Verdana"/>
                <w:sz w:val="18"/>
                <w:szCs w:val="18"/>
              </w:rPr>
              <w:t>,--</w:t>
            </w:r>
            <w:proofErr w:type="gramEnd"/>
            <w:r w:rsidRPr="00F4562C">
              <w:rPr>
                <w:rFonts w:ascii="Verdana" w:hAnsi="Verdana"/>
                <w:sz w:val="18"/>
                <w:szCs w:val="18"/>
              </w:rPr>
              <w:t xml:space="preserve"> zzgl. MwSt. </w:t>
            </w:r>
          </w:p>
        </w:tc>
      </w:tr>
    </w:tbl>
    <w:p w14:paraId="1E4189AD" w14:textId="77777777" w:rsidR="00FA6CC4" w:rsidRDefault="00FA6CC4" w:rsidP="00C47426">
      <w:pPr>
        <w:spacing w:line="360" w:lineRule="auto"/>
        <w:jc w:val="both"/>
        <w:rPr>
          <w:rFonts w:ascii="Verdana" w:hAnsi="Verdana"/>
          <w:sz w:val="20"/>
          <w:szCs w:val="20"/>
        </w:rPr>
      </w:pPr>
    </w:p>
    <w:p w14:paraId="606643EE" w14:textId="77777777" w:rsidR="00D27735" w:rsidRDefault="00D27735" w:rsidP="00C47426">
      <w:pPr>
        <w:spacing w:line="360" w:lineRule="auto"/>
        <w:jc w:val="both"/>
        <w:rPr>
          <w:rFonts w:ascii="Verdana" w:hAnsi="Verdana"/>
          <w:sz w:val="20"/>
          <w:szCs w:val="20"/>
        </w:rPr>
      </w:pPr>
    </w:p>
    <w:p w14:paraId="38974660" w14:textId="77777777" w:rsidR="00D27735" w:rsidRDefault="00D27735" w:rsidP="00C47426">
      <w:pPr>
        <w:spacing w:line="360" w:lineRule="auto"/>
        <w:jc w:val="both"/>
        <w:rPr>
          <w:rFonts w:ascii="Verdana" w:hAnsi="Verdana"/>
          <w:sz w:val="20"/>
          <w:szCs w:val="20"/>
        </w:rPr>
      </w:pPr>
    </w:p>
    <w:p w14:paraId="0FC2A416" w14:textId="77777777" w:rsidR="00CA0F4D" w:rsidRDefault="00CA0F4D" w:rsidP="00C47426">
      <w:pPr>
        <w:spacing w:line="360" w:lineRule="auto"/>
        <w:jc w:val="both"/>
        <w:rPr>
          <w:rFonts w:ascii="Verdana" w:hAnsi="Verdana"/>
          <w:sz w:val="20"/>
          <w:szCs w:val="20"/>
        </w:rPr>
      </w:pPr>
    </w:p>
    <w:tbl>
      <w:tblPr>
        <w:tblW w:w="0" w:type="auto"/>
        <w:tblLook w:val="01E0" w:firstRow="1" w:lastRow="1" w:firstColumn="1" w:lastColumn="1" w:noHBand="0" w:noVBand="0"/>
      </w:tblPr>
      <w:tblGrid>
        <w:gridCol w:w="2652"/>
        <w:gridCol w:w="555"/>
        <w:gridCol w:w="1367"/>
        <w:gridCol w:w="924"/>
        <w:gridCol w:w="3574"/>
      </w:tblGrid>
      <w:tr w:rsidR="00CA0F4D" w:rsidRPr="00376A7A" w14:paraId="54DF1B72" w14:textId="77777777" w:rsidTr="00EF4266">
        <w:trPr>
          <w:trHeight w:val="278"/>
        </w:trPr>
        <w:tc>
          <w:tcPr>
            <w:tcW w:w="3077" w:type="dxa"/>
            <w:tcBorders>
              <w:top w:val="single" w:sz="4" w:space="0" w:color="auto"/>
            </w:tcBorders>
          </w:tcPr>
          <w:p w14:paraId="391D8994" w14:textId="77777777" w:rsidR="00CA0F4D" w:rsidRPr="00EF4266" w:rsidRDefault="00CA0F4D" w:rsidP="00734FC1">
            <w:pPr>
              <w:autoSpaceDE w:val="0"/>
              <w:autoSpaceDN w:val="0"/>
              <w:adjustRightInd w:val="0"/>
              <w:rPr>
                <w:rFonts w:ascii="Verdana" w:hAnsi="Verdana"/>
                <w:sz w:val="20"/>
                <w:szCs w:val="20"/>
              </w:rPr>
            </w:pPr>
            <w:r w:rsidRPr="00EF4266">
              <w:rPr>
                <w:rFonts w:ascii="Verdana" w:hAnsi="Verdana"/>
                <w:sz w:val="20"/>
                <w:szCs w:val="20"/>
              </w:rPr>
              <w:t>Firmenstempel</w:t>
            </w:r>
          </w:p>
        </w:tc>
        <w:tc>
          <w:tcPr>
            <w:tcW w:w="631" w:type="dxa"/>
          </w:tcPr>
          <w:p w14:paraId="3D33C556" w14:textId="77777777" w:rsidR="00CA0F4D" w:rsidRPr="00EF4266" w:rsidRDefault="00CA0F4D" w:rsidP="00734FC1">
            <w:pPr>
              <w:autoSpaceDE w:val="0"/>
              <w:autoSpaceDN w:val="0"/>
              <w:adjustRightInd w:val="0"/>
              <w:rPr>
                <w:rFonts w:ascii="Verdana" w:hAnsi="Verdana"/>
                <w:sz w:val="20"/>
                <w:szCs w:val="20"/>
              </w:rPr>
            </w:pPr>
          </w:p>
        </w:tc>
        <w:tc>
          <w:tcPr>
            <w:tcW w:w="1539" w:type="dxa"/>
            <w:tcBorders>
              <w:top w:val="single" w:sz="4" w:space="0" w:color="auto"/>
            </w:tcBorders>
          </w:tcPr>
          <w:p w14:paraId="06265487" w14:textId="77777777" w:rsidR="00CA0F4D" w:rsidRPr="00EF4266" w:rsidRDefault="00CA0F4D" w:rsidP="00734FC1">
            <w:pPr>
              <w:autoSpaceDE w:val="0"/>
              <w:autoSpaceDN w:val="0"/>
              <w:adjustRightInd w:val="0"/>
              <w:jc w:val="center"/>
              <w:rPr>
                <w:rFonts w:ascii="Verdana" w:hAnsi="Verdana"/>
                <w:sz w:val="20"/>
                <w:szCs w:val="20"/>
              </w:rPr>
            </w:pPr>
            <w:r w:rsidRPr="00EF4266">
              <w:rPr>
                <w:rFonts w:ascii="Verdana" w:hAnsi="Verdana"/>
                <w:sz w:val="20"/>
                <w:szCs w:val="20"/>
              </w:rPr>
              <w:t>Datum</w:t>
            </w:r>
          </w:p>
        </w:tc>
        <w:tc>
          <w:tcPr>
            <w:tcW w:w="1085" w:type="dxa"/>
          </w:tcPr>
          <w:p w14:paraId="0785822F" w14:textId="77777777" w:rsidR="00CA0F4D" w:rsidRPr="00EF4266" w:rsidRDefault="00CA0F4D" w:rsidP="00734FC1">
            <w:pPr>
              <w:autoSpaceDE w:val="0"/>
              <w:autoSpaceDN w:val="0"/>
              <w:adjustRightInd w:val="0"/>
              <w:rPr>
                <w:rFonts w:ascii="Verdana" w:hAnsi="Verdana"/>
                <w:sz w:val="20"/>
                <w:szCs w:val="20"/>
              </w:rPr>
            </w:pPr>
          </w:p>
        </w:tc>
        <w:tc>
          <w:tcPr>
            <w:tcW w:w="4082" w:type="dxa"/>
            <w:tcBorders>
              <w:top w:val="single" w:sz="4" w:space="0" w:color="auto"/>
            </w:tcBorders>
          </w:tcPr>
          <w:p w14:paraId="27DFEEF6" w14:textId="77777777" w:rsidR="00CA0F4D" w:rsidRPr="00EF4266" w:rsidRDefault="00CA0F4D" w:rsidP="00734FC1">
            <w:pPr>
              <w:autoSpaceDE w:val="0"/>
              <w:autoSpaceDN w:val="0"/>
              <w:adjustRightInd w:val="0"/>
              <w:jc w:val="center"/>
              <w:rPr>
                <w:rFonts w:ascii="Verdana" w:hAnsi="Verdana"/>
                <w:sz w:val="20"/>
                <w:szCs w:val="20"/>
              </w:rPr>
            </w:pPr>
            <w:r w:rsidRPr="00EF4266">
              <w:rPr>
                <w:rFonts w:ascii="Verdana" w:hAnsi="Verdana"/>
                <w:sz w:val="20"/>
                <w:szCs w:val="20"/>
              </w:rPr>
              <w:t>Unterschrift/Vermieter(in)</w:t>
            </w:r>
          </w:p>
        </w:tc>
      </w:tr>
    </w:tbl>
    <w:p w14:paraId="0E2CDA94" w14:textId="77777777" w:rsidR="00CA0F4D" w:rsidRPr="00194BB0" w:rsidRDefault="00CA0F4D" w:rsidP="00CA0F4D">
      <w:pPr>
        <w:rPr>
          <w:szCs w:val="20"/>
        </w:rPr>
      </w:pPr>
    </w:p>
    <w:p w14:paraId="69CA2466" w14:textId="77777777" w:rsidR="001A71FF" w:rsidRPr="00F31576" w:rsidRDefault="001A71FF" w:rsidP="00C47426">
      <w:pPr>
        <w:spacing w:line="360" w:lineRule="auto"/>
        <w:jc w:val="both"/>
        <w:rPr>
          <w:rFonts w:ascii="Verdana" w:hAnsi="Verdana"/>
          <w:sz w:val="20"/>
          <w:szCs w:val="20"/>
        </w:rPr>
      </w:pPr>
    </w:p>
    <w:sectPr w:rsidR="001A71FF" w:rsidRPr="00F31576" w:rsidSect="00772A87">
      <w:headerReference w:type="default" r:id="rId8"/>
      <w:footerReference w:type="default" r:id="rId9"/>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57948" w14:textId="77777777" w:rsidR="00176ACC" w:rsidRDefault="00176ACC">
      <w:r>
        <w:separator/>
      </w:r>
    </w:p>
  </w:endnote>
  <w:endnote w:type="continuationSeparator" w:id="0">
    <w:p w14:paraId="6BAE7223" w14:textId="77777777" w:rsidR="00176ACC" w:rsidRDefault="0017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6129B" w14:textId="326271A6" w:rsidR="00176ACC" w:rsidRPr="00EE0C5C" w:rsidRDefault="00176ACC">
    <w:pPr>
      <w:pStyle w:val="Fuzeile"/>
      <w:rPr>
        <w:rFonts w:ascii="Verdana" w:hAnsi="Verdana"/>
        <w:sz w:val="16"/>
        <w:szCs w:val="16"/>
      </w:rPr>
    </w:pPr>
    <w:r w:rsidRPr="00EE0C5C">
      <w:rPr>
        <w:rFonts w:ascii="Verdana" w:hAnsi="Verdana"/>
        <w:sz w:val="16"/>
        <w:szCs w:val="16"/>
      </w:rPr>
      <w:t xml:space="preserve">Seite </w:t>
    </w:r>
    <w:r w:rsidRPr="00EE0C5C">
      <w:rPr>
        <w:rFonts w:ascii="Verdana" w:hAnsi="Verdana"/>
        <w:sz w:val="16"/>
        <w:szCs w:val="16"/>
      </w:rPr>
      <w:fldChar w:fldCharType="begin"/>
    </w:r>
    <w:r w:rsidRPr="00EE0C5C">
      <w:rPr>
        <w:rFonts w:ascii="Verdana" w:hAnsi="Verdana"/>
        <w:sz w:val="16"/>
        <w:szCs w:val="16"/>
      </w:rPr>
      <w:instrText xml:space="preserve"> PAGE </w:instrText>
    </w:r>
    <w:r w:rsidRPr="00EE0C5C">
      <w:rPr>
        <w:rFonts w:ascii="Verdana" w:hAnsi="Verdana"/>
        <w:sz w:val="16"/>
        <w:szCs w:val="16"/>
      </w:rPr>
      <w:fldChar w:fldCharType="separate"/>
    </w:r>
    <w:r w:rsidR="00B1480C">
      <w:rPr>
        <w:rFonts w:ascii="Verdana" w:hAnsi="Verdana"/>
        <w:noProof/>
        <w:sz w:val="16"/>
        <w:szCs w:val="16"/>
      </w:rPr>
      <w:t>9</w:t>
    </w:r>
    <w:r w:rsidRPr="00EE0C5C">
      <w:rPr>
        <w:rFonts w:ascii="Verdana" w:hAnsi="Verdana"/>
        <w:sz w:val="16"/>
        <w:szCs w:val="16"/>
      </w:rPr>
      <w:fldChar w:fldCharType="end"/>
    </w:r>
    <w:r w:rsidRPr="00EE0C5C">
      <w:rPr>
        <w:rFonts w:ascii="Verdana" w:hAnsi="Verdana"/>
        <w:sz w:val="16"/>
        <w:szCs w:val="16"/>
      </w:rPr>
      <w:t xml:space="preserve"> von </w:t>
    </w:r>
    <w:r w:rsidRPr="00EE0C5C">
      <w:rPr>
        <w:rFonts w:ascii="Verdana" w:hAnsi="Verdana"/>
        <w:sz w:val="16"/>
        <w:szCs w:val="16"/>
      </w:rPr>
      <w:fldChar w:fldCharType="begin"/>
    </w:r>
    <w:r w:rsidRPr="00EE0C5C">
      <w:rPr>
        <w:rFonts w:ascii="Verdana" w:hAnsi="Verdana"/>
        <w:sz w:val="16"/>
        <w:szCs w:val="16"/>
      </w:rPr>
      <w:instrText xml:space="preserve"> NUMPAGES </w:instrText>
    </w:r>
    <w:r w:rsidRPr="00EE0C5C">
      <w:rPr>
        <w:rFonts w:ascii="Verdana" w:hAnsi="Verdana"/>
        <w:sz w:val="16"/>
        <w:szCs w:val="16"/>
      </w:rPr>
      <w:fldChar w:fldCharType="separate"/>
    </w:r>
    <w:r w:rsidR="00B1480C">
      <w:rPr>
        <w:rFonts w:ascii="Verdana" w:hAnsi="Verdana"/>
        <w:noProof/>
        <w:sz w:val="16"/>
        <w:szCs w:val="16"/>
      </w:rPr>
      <w:t>17</w:t>
    </w:r>
    <w:r w:rsidRPr="00EE0C5C">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4D25" w14:textId="77777777" w:rsidR="00176ACC" w:rsidRDefault="00176ACC">
      <w:r>
        <w:separator/>
      </w:r>
    </w:p>
  </w:footnote>
  <w:footnote w:type="continuationSeparator" w:id="0">
    <w:p w14:paraId="7E54AA1B" w14:textId="77777777" w:rsidR="00176ACC" w:rsidRDefault="00176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491F" w14:textId="1CBF70C9" w:rsidR="00176ACC" w:rsidRDefault="00176ACC" w:rsidP="00B325B5">
    <w:pPr>
      <w:pStyle w:val="Kopfzeile"/>
      <w:spacing w:line="360" w:lineRule="auto"/>
      <w:rPr>
        <w:rFonts w:ascii="Verdana" w:hAnsi="Verdana"/>
        <w:b/>
        <w:sz w:val="22"/>
        <w:szCs w:val="22"/>
      </w:rPr>
    </w:pPr>
    <w:r>
      <w:rPr>
        <w:rFonts w:ascii="Verdana" w:hAnsi="Verdana"/>
        <w:b/>
        <w:sz w:val="22"/>
        <w:szCs w:val="22"/>
      </w:rPr>
      <w:t>Anlage 1 zum Mietvertrag über Produktionssysteme für d</w:t>
    </w:r>
    <w:r w:rsidR="00EE40D0">
      <w:rPr>
        <w:rFonts w:ascii="Verdana" w:hAnsi="Verdana"/>
        <w:b/>
        <w:sz w:val="22"/>
        <w:szCs w:val="22"/>
      </w:rPr>
      <w:t xml:space="preserve">ie </w:t>
    </w:r>
    <w:r w:rsidR="00D27735">
      <w:rPr>
        <w:rFonts w:ascii="Verdana" w:hAnsi="Verdana"/>
        <w:b/>
        <w:sz w:val="22"/>
        <w:szCs w:val="22"/>
      </w:rPr>
      <w:t>städtische Druckerei</w:t>
    </w:r>
  </w:p>
  <w:p w14:paraId="408BE65B" w14:textId="1A6F8CAC" w:rsidR="00176ACC" w:rsidRDefault="00176ACC" w:rsidP="00B325B5">
    <w:pPr>
      <w:pStyle w:val="Kopfzeile"/>
      <w:spacing w:line="360" w:lineRule="auto"/>
      <w:rPr>
        <w:rFonts w:ascii="Verdana" w:hAnsi="Verdana"/>
        <w:b/>
        <w:sz w:val="22"/>
        <w:szCs w:val="22"/>
      </w:rPr>
    </w:pPr>
    <w:r>
      <w:rPr>
        <w:rFonts w:ascii="Verdana" w:hAnsi="Verdana"/>
        <w:b/>
        <w:sz w:val="22"/>
        <w:szCs w:val="22"/>
      </w:rPr>
      <w:t>Vertragskennung: STADT MH</w:t>
    </w:r>
    <w:r w:rsidR="00EC0AFB">
      <w:rPr>
        <w:rFonts w:ascii="Verdana" w:hAnsi="Verdana"/>
        <w:b/>
        <w:sz w:val="22"/>
        <w:szCs w:val="22"/>
      </w:rPr>
      <w:t xml:space="preserve"> / Amt 19 / zentrales Drucksystem</w:t>
    </w:r>
  </w:p>
  <w:p w14:paraId="5210FE75" w14:textId="77777777" w:rsidR="00176ACC" w:rsidRDefault="00176ACC" w:rsidP="00447B4B">
    <w:pPr>
      <w:pStyle w:val="Kopfzeile"/>
      <w:spacing w:line="360" w:lineRule="auto"/>
      <w:rPr>
        <w:rFonts w:ascii="Verdana" w:hAnsi="Verdana"/>
        <w:b/>
        <w:sz w:val="22"/>
        <w:szCs w:val="22"/>
      </w:rPr>
    </w:pPr>
    <w:r>
      <w:rPr>
        <w:rFonts w:ascii="Verdana" w:hAnsi="Verdana"/>
        <w:b/>
        <w:sz w:val="22"/>
        <w:szCs w:val="22"/>
      </w:rPr>
      <w:t xml:space="preserve">                                        -Leistungsverzeichnis – </w:t>
    </w:r>
  </w:p>
  <w:p w14:paraId="1E7D3F71" w14:textId="77777777" w:rsidR="00772A87" w:rsidRPr="00B325B5" w:rsidRDefault="00772A87" w:rsidP="00772A87">
    <w:pPr>
      <w:pStyle w:val="Kopfzeile"/>
      <w:spacing w:line="360" w:lineRule="auto"/>
      <w:rPr>
        <w:rFonts w:ascii="Verdana" w:hAnsi="Verdana"/>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30DA2"/>
    <w:multiLevelType w:val="hybridMultilevel"/>
    <w:tmpl w:val="16B8172E"/>
    <w:lvl w:ilvl="0" w:tplc="FA646D06">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5187B2E"/>
    <w:multiLevelType w:val="hybridMultilevel"/>
    <w:tmpl w:val="44806DDC"/>
    <w:lvl w:ilvl="0" w:tplc="7EEA67D2">
      <w:start w:val="15"/>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9307824">
    <w:abstractNumId w:val="1"/>
  </w:num>
  <w:num w:numId="2" w16cid:durableId="62935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FCA"/>
    <w:rsid w:val="0000036F"/>
    <w:rsid w:val="000004E7"/>
    <w:rsid w:val="0000060C"/>
    <w:rsid w:val="000011F5"/>
    <w:rsid w:val="00001294"/>
    <w:rsid w:val="00002042"/>
    <w:rsid w:val="00003E0C"/>
    <w:rsid w:val="00007500"/>
    <w:rsid w:val="00011945"/>
    <w:rsid w:val="0001201E"/>
    <w:rsid w:val="000122BA"/>
    <w:rsid w:val="00012BFD"/>
    <w:rsid w:val="000143FF"/>
    <w:rsid w:val="00014422"/>
    <w:rsid w:val="000151AB"/>
    <w:rsid w:val="000154E8"/>
    <w:rsid w:val="00015FF7"/>
    <w:rsid w:val="00020AC5"/>
    <w:rsid w:val="00021120"/>
    <w:rsid w:val="000228D6"/>
    <w:rsid w:val="00023BE9"/>
    <w:rsid w:val="00024659"/>
    <w:rsid w:val="000251B6"/>
    <w:rsid w:val="000312E0"/>
    <w:rsid w:val="000315F0"/>
    <w:rsid w:val="00033693"/>
    <w:rsid w:val="00034426"/>
    <w:rsid w:val="00034A95"/>
    <w:rsid w:val="00035714"/>
    <w:rsid w:val="0003649F"/>
    <w:rsid w:val="000377F0"/>
    <w:rsid w:val="00040596"/>
    <w:rsid w:val="0004090D"/>
    <w:rsid w:val="00040ECE"/>
    <w:rsid w:val="00041347"/>
    <w:rsid w:val="00041999"/>
    <w:rsid w:val="00041F8E"/>
    <w:rsid w:val="0004251B"/>
    <w:rsid w:val="00042B65"/>
    <w:rsid w:val="00043988"/>
    <w:rsid w:val="00043F71"/>
    <w:rsid w:val="000441E4"/>
    <w:rsid w:val="00044870"/>
    <w:rsid w:val="00046E6C"/>
    <w:rsid w:val="0004725E"/>
    <w:rsid w:val="000476E6"/>
    <w:rsid w:val="00047A4C"/>
    <w:rsid w:val="00051F2A"/>
    <w:rsid w:val="00052B59"/>
    <w:rsid w:val="00052E98"/>
    <w:rsid w:val="00053502"/>
    <w:rsid w:val="0005386C"/>
    <w:rsid w:val="00054F00"/>
    <w:rsid w:val="00057DC8"/>
    <w:rsid w:val="00057EDD"/>
    <w:rsid w:val="00060023"/>
    <w:rsid w:val="000606E9"/>
    <w:rsid w:val="000612D6"/>
    <w:rsid w:val="000614BD"/>
    <w:rsid w:val="00061E46"/>
    <w:rsid w:val="00062AD3"/>
    <w:rsid w:val="00062AE4"/>
    <w:rsid w:val="00062DD5"/>
    <w:rsid w:val="00063589"/>
    <w:rsid w:val="0006401F"/>
    <w:rsid w:val="00064F8D"/>
    <w:rsid w:val="00065240"/>
    <w:rsid w:val="00066CF2"/>
    <w:rsid w:val="00067EE2"/>
    <w:rsid w:val="00072B09"/>
    <w:rsid w:val="00072CAD"/>
    <w:rsid w:val="00073F60"/>
    <w:rsid w:val="000750DA"/>
    <w:rsid w:val="00075B74"/>
    <w:rsid w:val="00076DBD"/>
    <w:rsid w:val="000775D4"/>
    <w:rsid w:val="00081C1E"/>
    <w:rsid w:val="00084183"/>
    <w:rsid w:val="00084A6D"/>
    <w:rsid w:val="00085C73"/>
    <w:rsid w:val="00085E3F"/>
    <w:rsid w:val="000876DF"/>
    <w:rsid w:val="00090444"/>
    <w:rsid w:val="0009077C"/>
    <w:rsid w:val="000910E7"/>
    <w:rsid w:val="00091EF9"/>
    <w:rsid w:val="000926ED"/>
    <w:rsid w:val="00093253"/>
    <w:rsid w:val="000936AD"/>
    <w:rsid w:val="00093B5F"/>
    <w:rsid w:val="000943A8"/>
    <w:rsid w:val="00095ADE"/>
    <w:rsid w:val="00096DAB"/>
    <w:rsid w:val="00097E6B"/>
    <w:rsid w:val="00097FEE"/>
    <w:rsid w:val="000A0461"/>
    <w:rsid w:val="000A0D75"/>
    <w:rsid w:val="000A0E0B"/>
    <w:rsid w:val="000A38D3"/>
    <w:rsid w:val="000A5988"/>
    <w:rsid w:val="000A5F44"/>
    <w:rsid w:val="000A6841"/>
    <w:rsid w:val="000A6A8C"/>
    <w:rsid w:val="000A6D35"/>
    <w:rsid w:val="000A7D3D"/>
    <w:rsid w:val="000B01A8"/>
    <w:rsid w:val="000B01E0"/>
    <w:rsid w:val="000B1686"/>
    <w:rsid w:val="000B220E"/>
    <w:rsid w:val="000B232D"/>
    <w:rsid w:val="000B2754"/>
    <w:rsid w:val="000B33DB"/>
    <w:rsid w:val="000B4180"/>
    <w:rsid w:val="000B4D77"/>
    <w:rsid w:val="000B6017"/>
    <w:rsid w:val="000B6030"/>
    <w:rsid w:val="000B6047"/>
    <w:rsid w:val="000B7CB1"/>
    <w:rsid w:val="000C128D"/>
    <w:rsid w:val="000C16AC"/>
    <w:rsid w:val="000C2394"/>
    <w:rsid w:val="000C3546"/>
    <w:rsid w:val="000C4A55"/>
    <w:rsid w:val="000C54AD"/>
    <w:rsid w:val="000C63DD"/>
    <w:rsid w:val="000C7250"/>
    <w:rsid w:val="000D02E7"/>
    <w:rsid w:val="000D12F6"/>
    <w:rsid w:val="000D168C"/>
    <w:rsid w:val="000D1FDF"/>
    <w:rsid w:val="000D2F79"/>
    <w:rsid w:val="000D2FE6"/>
    <w:rsid w:val="000D378B"/>
    <w:rsid w:val="000D57DB"/>
    <w:rsid w:val="000D603C"/>
    <w:rsid w:val="000D7A7E"/>
    <w:rsid w:val="000E020F"/>
    <w:rsid w:val="000E23FE"/>
    <w:rsid w:val="000E272F"/>
    <w:rsid w:val="000E5454"/>
    <w:rsid w:val="000E5BF1"/>
    <w:rsid w:val="000E6E0A"/>
    <w:rsid w:val="000F04E3"/>
    <w:rsid w:val="000F1886"/>
    <w:rsid w:val="000F3191"/>
    <w:rsid w:val="000F4F02"/>
    <w:rsid w:val="000F5CD9"/>
    <w:rsid w:val="000F61BC"/>
    <w:rsid w:val="000F690C"/>
    <w:rsid w:val="000F697A"/>
    <w:rsid w:val="000F699B"/>
    <w:rsid w:val="000F724C"/>
    <w:rsid w:val="000F769C"/>
    <w:rsid w:val="000F7F0B"/>
    <w:rsid w:val="00100234"/>
    <w:rsid w:val="00101912"/>
    <w:rsid w:val="0010295E"/>
    <w:rsid w:val="001029EB"/>
    <w:rsid w:val="00102F19"/>
    <w:rsid w:val="00106744"/>
    <w:rsid w:val="00106EA8"/>
    <w:rsid w:val="00110743"/>
    <w:rsid w:val="00113DD4"/>
    <w:rsid w:val="001144AF"/>
    <w:rsid w:val="001146C4"/>
    <w:rsid w:val="00114D21"/>
    <w:rsid w:val="00115248"/>
    <w:rsid w:val="00115DC9"/>
    <w:rsid w:val="00115FAB"/>
    <w:rsid w:val="00117298"/>
    <w:rsid w:val="0012100E"/>
    <w:rsid w:val="00121665"/>
    <w:rsid w:val="00121FE5"/>
    <w:rsid w:val="0012287F"/>
    <w:rsid w:val="001228E9"/>
    <w:rsid w:val="00122C42"/>
    <w:rsid w:val="001248C9"/>
    <w:rsid w:val="00125C47"/>
    <w:rsid w:val="00126645"/>
    <w:rsid w:val="00126C97"/>
    <w:rsid w:val="001334AC"/>
    <w:rsid w:val="00136693"/>
    <w:rsid w:val="00137D1C"/>
    <w:rsid w:val="00141E3E"/>
    <w:rsid w:val="0014487B"/>
    <w:rsid w:val="00144BC4"/>
    <w:rsid w:val="00144CD5"/>
    <w:rsid w:val="0014669C"/>
    <w:rsid w:val="001467DE"/>
    <w:rsid w:val="00146A57"/>
    <w:rsid w:val="00147076"/>
    <w:rsid w:val="001472C9"/>
    <w:rsid w:val="00150121"/>
    <w:rsid w:val="0015093E"/>
    <w:rsid w:val="00150B39"/>
    <w:rsid w:val="00150F59"/>
    <w:rsid w:val="00151F8D"/>
    <w:rsid w:val="001539DB"/>
    <w:rsid w:val="00154F44"/>
    <w:rsid w:val="001563E9"/>
    <w:rsid w:val="00156950"/>
    <w:rsid w:val="00156B27"/>
    <w:rsid w:val="0015737E"/>
    <w:rsid w:val="0015742A"/>
    <w:rsid w:val="001600C5"/>
    <w:rsid w:val="001608F2"/>
    <w:rsid w:val="0016140A"/>
    <w:rsid w:val="00161424"/>
    <w:rsid w:val="001617FE"/>
    <w:rsid w:val="001638D8"/>
    <w:rsid w:val="0016401B"/>
    <w:rsid w:val="00166AED"/>
    <w:rsid w:val="00167ABA"/>
    <w:rsid w:val="001701BF"/>
    <w:rsid w:val="0017025B"/>
    <w:rsid w:val="001703F4"/>
    <w:rsid w:val="00173A14"/>
    <w:rsid w:val="00173CDF"/>
    <w:rsid w:val="0017617D"/>
    <w:rsid w:val="001764C8"/>
    <w:rsid w:val="00176ACC"/>
    <w:rsid w:val="00176D85"/>
    <w:rsid w:val="001776AF"/>
    <w:rsid w:val="0018260D"/>
    <w:rsid w:val="00183F65"/>
    <w:rsid w:val="00184FFB"/>
    <w:rsid w:val="001868CB"/>
    <w:rsid w:val="00187B33"/>
    <w:rsid w:val="00187D87"/>
    <w:rsid w:val="00187D9F"/>
    <w:rsid w:val="00190FAC"/>
    <w:rsid w:val="001921EE"/>
    <w:rsid w:val="0019270A"/>
    <w:rsid w:val="001973C0"/>
    <w:rsid w:val="00197B22"/>
    <w:rsid w:val="00197DC2"/>
    <w:rsid w:val="001A0E0A"/>
    <w:rsid w:val="001A2ABE"/>
    <w:rsid w:val="001A2C07"/>
    <w:rsid w:val="001A371B"/>
    <w:rsid w:val="001A67E3"/>
    <w:rsid w:val="001A6C2A"/>
    <w:rsid w:val="001A71FF"/>
    <w:rsid w:val="001A7F8C"/>
    <w:rsid w:val="001B064C"/>
    <w:rsid w:val="001B0705"/>
    <w:rsid w:val="001B0865"/>
    <w:rsid w:val="001B0D15"/>
    <w:rsid w:val="001B2307"/>
    <w:rsid w:val="001B2BB4"/>
    <w:rsid w:val="001B2BE6"/>
    <w:rsid w:val="001B2D9E"/>
    <w:rsid w:val="001B3C07"/>
    <w:rsid w:val="001B4BD6"/>
    <w:rsid w:val="001B5A27"/>
    <w:rsid w:val="001B614F"/>
    <w:rsid w:val="001B6A0F"/>
    <w:rsid w:val="001B7284"/>
    <w:rsid w:val="001B7BEB"/>
    <w:rsid w:val="001B7E00"/>
    <w:rsid w:val="001B7E7D"/>
    <w:rsid w:val="001C13BE"/>
    <w:rsid w:val="001C1651"/>
    <w:rsid w:val="001C169F"/>
    <w:rsid w:val="001C19F6"/>
    <w:rsid w:val="001C34C0"/>
    <w:rsid w:val="001C3507"/>
    <w:rsid w:val="001C451B"/>
    <w:rsid w:val="001C5345"/>
    <w:rsid w:val="001C55FF"/>
    <w:rsid w:val="001C6274"/>
    <w:rsid w:val="001C6A33"/>
    <w:rsid w:val="001C6AF8"/>
    <w:rsid w:val="001D0237"/>
    <w:rsid w:val="001D0C2A"/>
    <w:rsid w:val="001D1573"/>
    <w:rsid w:val="001D1B2F"/>
    <w:rsid w:val="001D21FC"/>
    <w:rsid w:val="001D255C"/>
    <w:rsid w:val="001D273C"/>
    <w:rsid w:val="001D4A7E"/>
    <w:rsid w:val="001D5309"/>
    <w:rsid w:val="001E539C"/>
    <w:rsid w:val="001E6B1E"/>
    <w:rsid w:val="001E7828"/>
    <w:rsid w:val="001F0D46"/>
    <w:rsid w:val="001F1B9B"/>
    <w:rsid w:val="001F3295"/>
    <w:rsid w:val="001F4F17"/>
    <w:rsid w:val="001F5880"/>
    <w:rsid w:val="001F589F"/>
    <w:rsid w:val="001F5B7D"/>
    <w:rsid w:val="001F5EF4"/>
    <w:rsid w:val="001F641B"/>
    <w:rsid w:val="001F706F"/>
    <w:rsid w:val="002002D5"/>
    <w:rsid w:val="002014CA"/>
    <w:rsid w:val="0020255A"/>
    <w:rsid w:val="0020406D"/>
    <w:rsid w:val="00204D37"/>
    <w:rsid w:val="0020556A"/>
    <w:rsid w:val="00206FCB"/>
    <w:rsid w:val="00207A7D"/>
    <w:rsid w:val="00210409"/>
    <w:rsid w:val="00210E58"/>
    <w:rsid w:val="00211D52"/>
    <w:rsid w:val="002120D2"/>
    <w:rsid w:val="002137B0"/>
    <w:rsid w:val="002154AA"/>
    <w:rsid w:val="0021566C"/>
    <w:rsid w:val="00216C16"/>
    <w:rsid w:val="00216D74"/>
    <w:rsid w:val="00216EBC"/>
    <w:rsid w:val="00217A12"/>
    <w:rsid w:val="00217B64"/>
    <w:rsid w:val="00220410"/>
    <w:rsid w:val="00220B78"/>
    <w:rsid w:val="00220CBA"/>
    <w:rsid w:val="002212E7"/>
    <w:rsid w:val="00221E58"/>
    <w:rsid w:val="0022265F"/>
    <w:rsid w:val="00223AD0"/>
    <w:rsid w:val="0022475F"/>
    <w:rsid w:val="00224D4C"/>
    <w:rsid w:val="00224FD5"/>
    <w:rsid w:val="002301AE"/>
    <w:rsid w:val="0023104F"/>
    <w:rsid w:val="002331E2"/>
    <w:rsid w:val="00233408"/>
    <w:rsid w:val="00237826"/>
    <w:rsid w:val="00241F87"/>
    <w:rsid w:val="0024235C"/>
    <w:rsid w:val="0024248A"/>
    <w:rsid w:val="00242B23"/>
    <w:rsid w:val="00242D20"/>
    <w:rsid w:val="0024320B"/>
    <w:rsid w:val="002433CD"/>
    <w:rsid w:val="002452DA"/>
    <w:rsid w:val="0024531F"/>
    <w:rsid w:val="0024551C"/>
    <w:rsid w:val="00247A14"/>
    <w:rsid w:val="002501F4"/>
    <w:rsid w:val="00250E5D"/>
    <w:rsid w:val="0025615A"/>
    <w:rsid w:val="0025668A"/>
    <w:rsid w:val="002569D0"/>
    <w:rsid w:val="00256BEA"/>
    <w:rsid w:val="002574F4"/>
    <w:rsid w:val="0026016D"/>
    <w:rsid w:val="00261AC6"/>
    <w:rsid w:val="002628AF"/>
    <w:rsid w:val="00262CEB"/>
    <w:rsid w:val="00262DC8"/>
    <w:rsid w:val="00265E73"/>
    <w:rsid w:val="0026632D"/>
    <w:rsid w:val="002710B6"/>
    <w:rsid w:val="00272331"/>
    <w:rsid w:val="00272900"/>
    <w:rsid w:val="00276AEB"/>
    <w:rsid w:val="00276F28"/>
    <w:rsid w:val="00277BD6"/>
    <w:rsid w:val="00281741"/>
    <w:rsid w:val="00281A9D"/>
    <w:rsid w:val="00284A77"/>
    <w:rsid w:val="00284A83"/>
    <w:rsid w:val="002863D6"/>
    <w:rsid w:val="00287808"/>
    <w:rsid w:val="00287A25"/>
    <w:rsid w:val="002906E2"/>
    <w:rsid w:val="00290908"/>
    <w:rsid w:val="00291545"/>
    <w:rsid w:val="00294F82"/>
    <w:rsid w:val="002955E4"/>
    <w:rsid w:val="00296372"/>
    <w:rsid w:val="00297238"/>
    <w:rsid w:val="002A386B"/>
    <w:rsid w:val="002A47EF"/>
    <w:rsid w:val="002A669C"/>
    <w:rsid w:val="002A7EAE"/>
    <w:rsid w:val="002B02EE"/>
    <w:rsid w:val="002B22B7"/>
    <w:rsid w:val="002B245B"/>
    <w:rsid w:val="002B2EF6"/>
    <w:rsid w:val="002B44B2"/>
    <w:rsid w:val="002B557B"/>
    <w:rsid w:val="002B5AD5"/>
    <w:rsid w:val="002B79EE"/>
    <w:rsid w:val="002C09D1"/>
    <w:rsid w:val="002C475C"/>
    <w:rsid w:val="002C4D31"/>
    <w:rsid w:val="002C5A5E"/>
    <w:rsid w:val="002D0178"/>
    <w:rsid w:val="002D04D1"/>
    <w:rsid w:val="002D2601"/>
    <w:rsid w:val="002D3353"/>
    <w:rsid w:val="002D4850"/>
    <w:rsid w:val="002D5482"/>
    <w:rsid w:val="002D60B5"/>
    <w:rsid w:val="002D6575"/>
    <w:rsid w:val="002D6A7E"/>
    <w:rsid w:val="002D6AB4"/>
    <w:rsid w:val="002D7D6F"/>
    <w:rsid w:val="002E0397"/>
    <w:rsid w:val="002E0FF5"/>
    <w:rsid w:val="002E178C"/>
    <w:rsid w:val="002E3AA1"/>
    <w:rsid w:val="002E3FB4"/>
    <w:rsid w:val="002E4F7B"/>
    <w:rsid w:val="002E73B1"/>
    <w:rsid w:val="002E7F02"/>
    <w:rsid w:val="002E7FE9"/>
    <w:rsid w:val="002F154D"/>
    <w:rsid w:val="002F1EF0"/>
    <w:rsid w:val="002F37AF"/>
    <w:rsid w:val="002F486C"/>
    <w:rsid w:val="002F4C6B"/>
    <w:rsid w:val="002F6B9F"/>
    <w:rsid w:val="002F6BCC"/>
    <w:rsid w:val="002F7C8F"/>
    <w:rsid w:val="00300CF2"/>
    <w:rsid w:val="00303ABE"/>
    <w:rsid w:val="003044A5"/>
    <w:rsid w:val="00304A2A"/>
    <w:rsid w:val="00304CEE"/>
    <w:rsid w:val="003058E7"/>
    <w:rsid w:val="00305906"/>
    <w:rsid w:val="00305C0C"/>
    <w:rsid w:val="00306186"/>
    <w:rsid w:val="00306DCA"/>
    <w:rsid w:val="00306EA8"/>
    <w:rsid w:val="00310654"/>
    <w:rsid w:val="00310C0B"/>
    <w:rsid w:val="00311B98"/>
    <w:rsid w:val="00311E73"/>
    <w:rsid w:val="00311F5A"/>
    <w:rsid w:val="00312225"/>
    <w:rsid w:val="003135C7"/>
    <w:rsid w:val="00314288"/>
    <w:rsid w:val="00315AC7"/>
    <w:rsid w:val="00320776"/>
    <w:rsid w:val="003210CE"/>
    <w:rsid w:val="003226F4"/>
    <w:rsid w:val="003230C6"/>
    <w:rsid w:val="003231D7"/>
    <w:rsid w:val="00323986"/>
    <w:rsid w:val="003253EE"/>
    <w:rsid w:val="003275DF"/>
    <w:rsid w:val="00330482"/>
    <w:rsid w:val="00330599"/>
    <w:rsid w:val="0033114A"/>
    <w:rsid w:val="00333D03"/>
    <w:rsid w:val="003343AF"/>
    <w:rsid w:val="00336129"/>
    <w:rsid w:val="0033620A"/>
    <w:rsid w:val="0033698B"/>
    <w:rsid w:val="003372DE"/>
    <w:rsid w:val="00340359"/>
    <w:rsid w:val="00340BAF"/>
    <w:rsid w:val="00341C39"/>
    <w:rsid w:val="00342E5F"/>
    <w:rsid w:val="00342ED0"/>
    <w:rsid w:val="00343BF8"/>
    <w:rsid w:val="003441D8"/>
    <w:rsid w:val="003451F3"/>
    <w:rsid w:val="00346692"/>
    <w:rsid w:val="00346888"/>
    <w:rsid w:val="00346D4E"/>
    <w:rsid w:val="003511CC"/>
    <w:rsid w:val="00352D2C"/>
    <w:rsid w:val="0035350C"/>
    <w:rsid w:val="00353E96"/>
    <w:rsid w:val="003540D3"/>
    <w:rsid w:val="00354EE4"/>
    <w:rsid w:val="003569E0"/>
    <w:rsid w:val="003571DB"/>
    <w:rsid w:val="003600B3"/>
    <w:rsid w:val="00362533"/>
    <w:rsid w:val="003626D4"/>
    <w:rsid w:val="003639D6"/>
    <w:rsid w:val="00363C9E"/>
    <w:rsid w:val="00363F65"/>
    <w:rsid w:val="00364A4A"/>
    <w:rsid w:val="00365503"/>
    <w:rsid w:val="003666B4"/>
    <w:rsid w:val="00366E2F"/>
    <w:rsid w:val="00370163"/>
    <w:rsid w:val="003701ED"/>
    <w:rsid w:val="00376F09"/>
    <w:rsid w:val="00376F9D"/>
    <w:rsid w:val="00380080"/>
    <w:rsid w:val="003801BE"/>
    <w:rsid w:val="0038323F"/>
    <w:rsid w:val="00386CD6"/>
    <w:rsid w:val="003902C8"/>
    <w:rsid w:val="00390D91"/>
    <w:rsid w:val="00392C6C"/>
    <w:rsid w:val="00392CCB"/>
    <w:rsid w:val="00393568"/>
    <w:rsid w:val="00393A26"/>
    <w:rsid w:val="00396559"/>
    <w:rsid w:val="0039718F"/>
    <w:rsid w:val="003978C5"/>
    <w:rsid w:val="003A02DF"/>
    <w:rsid w:val="003A0A6B"/>
    <w:rsid w:val="003A29BD"/>
    <w:rsid w:val="003A4140"/>
    <w:rsid w:val="003A637F"/>
    <w:rsid w:val="003A7443"/>
    <w:rsid w:val="003B0A5E"/>
    <w:rsid w:val="003B1EE5"/>
    <w:rsid w:val="003B3069"/>
    <w:rsid w:val="003B3CDC"/>
    <w:rsid w:val="003B59BA"/>
    <w:rsid w:val="003B6C6A"/>
    <w:rsid w:val="003B730F"/>
    <w:rsid w:val="003B73C5"/>
    <w:rsid w:val="003B7557"/>
    <w:rsid w:val="003B7631"/>
    <w:rsid w:val="003B7C3C"/>
    <w:rsid w:val="003C0CB2"/>
    <w:rsid w:val="003C0E06"/>
    <w:rsid w:val="003C4517"/>
    <w:rsid w:val="003C54CB"/>
    <w:rsid w:val="003C5BC4"/>
    <w:rsid w:val="003C6250"/>
    <w:rsid w:val="003C63E4"/>
    <w:rsid w:val="003C6EAC"/>
    <w:rsid w:val="003D0442"/>
    <w:rsid w:val="003D08A5"/>
    <w:rsid w:val="003D197D"/>
    <w:rsid w:val="003D1B8F"/>
    <w:rsid w:val="003D1C94"/>
    <w:rsid w:val="003D304B"/>
    <w:rsid w:val="003D3959"/>
    <w:rsid w:val="003D5BA9"/>
    <w:rsid w:val="003D6EC2"/>
    <w:rsid w:val="003E18CF"/>
    <w:rsid w:val="003E1C7E"/>
    <w:rsid w:val="003E3208"/>
    <w:rsid w:val="003E3315"/>
    <w:rsid w:val="003E433D"/>
    <w:rsid w:val="003E55B6"/>
    <w:rsid w:val="003E5E7A"/>
    <w:rsid w:val="003E6BCC"/>
    <w:rsid w:val="003E78D5"/>
    <w:rsid w:val="003F358F"/>
    <w:rsid w:val="003F3812"/>
    <w:rsid w:val="003F3890"/>
    <w:rsid w:val="003F3C26"/>
    <w:rsid w:val="003F40EA"/>
    <w:rsid w:val="003F42A7"/>
    <w:rsid w:val="003F6D6B"/>
    <w:rsid w:val="003F790D"/>
    <w:rsid w:val="003F7D21"/>
    <w:rsid w:val="00400275"/>
    <w:rsid w:val="0040091B"/>
    <w:rsid w:val="004016F2"/>
    <w:rsid w:val="00404A36"/>
    <w:rsid w:val="00406442"/>
    <w:rsid w:val="00411DBD"/>
    <w:rsid w:val="00414782"/>
    <w:rsid w:val="00414C9A"/>
    <w:rsid w:val="004151C3"/>
    <w:rsid w:val="00415439"/>
    <w:rsid w:val="004201BE"/>
    <w:rsid w:val="004202A6"/>
    <w:rsid w:val="00420F63"/>
    <w:rsid w:val="0042177B"/>
    <w:rsid w:val="00421BB6"/>
    <w:rsid w:val="004227BE"/>
    <w:rsid w:val="00422EEE"/>
    <w:rsid w:val="00423658"/>
    <w:rsid w:val="004237B7"/>
    <w:rsid w:val="00423989"/>
    <w:rsid w:val="00425086"/>
    <w:rsid w:val="00426131"/>
    <w:rsid w:val="004277AB"/>
    <w:rsid w:val="00430115"/>
    <w:rsid w:val="004321FD"/>
    <w:rsid w:val="00432209"/>
    <w:rsid w:val="00433104"/>
    <w:rsid w:val="00433370"/>
    <w:rsid w:val="00433572"/>
    <w:rsid w:val="0043370E"/>
    <w:rsid w:val="004344A5"/>
    <w:rsid w:val="004369BD"/>
    <w:rsid w:val="00436D92"/>
    <w:rsid w:val="00437016"/>
    <w:rsid w:val="00437FD4"/>
    <w:rsid w:val="00440514"/>
    <w:rsid w:val="00441A15"/>
    <w:rsid w:val="00442276"/>
    <w:rsid w:val="00442A04"/>
    <w:rsid w:val="00443294"/>
    <w:rsid w:val="00443D43"/>
    <w:rsid w:val="00444B78"/>
    <w:rsid w:val="00447AA1"/>
    <w:rsid w:val="00447B4B"/>
    <w:rsid w:val="00447BCB"/>
    <w:rsid w:val="004507F6"/>
    <w:rsid w:val="0045107C"/>
    <w:rsid w:val="0045190B"/>
    <w:rsid w:val="004520DA"/>
    <w:rsid w:val="004525E2"/>
    <w:rsid w:val="00453BF1"/>
    <w:rsid w:val="00454889"/>
    <w:rsid w:val="00454EAF"/>
    <w:rsid w:val="00455154"/>
    <w:rsid w:val="00455928"/>
    <w:rsid w:val="00455D97"/>
    <w:rsid w:val="00457492"/>
    <w:rsid w:val="00462033"/>
    <w:rsid w:val="00462A87"/>
    <w:rsid w:val="00462B18"/>
    <w:rsid w:val="00462BC7"/>
    <w:rsid w:val="004637E3"/>
    <w:rsid w:val="0046566E"/>
    <w:rsid w:val="00466DF6"/>
    <w:rsid w:val="004670FF"/>
    <w:rsid w:val="004714D9"/>
    <w:rsid w:val="00471AA7"/>
    <w:rsid w:val="00471D3B"/>
    <w:rsid w:val="0047262A"/>
    <w:rsid w:val="00474719"/>
    <w:rsid w:val="004775A8"/>
    <w:rsid w:val="004775E6"/>
    <w:rsid w:val="0048034B"/>
    <w:rsid w:val="00480B0C"/>
    <w:rsid w:val="00480F35"/>
    <w:rsid w:val="00482777"/>
    <w:rsid w:val="00482D69"/>
    <w:rsid w:val="00482E37"/>
    <w:rsid w:val="0048655C"/>
    <w:rsid w:val="00486E6F"/>
    <w:rsid w:val="00486E90"/>
    <w:rsid w:val="00491151"/>
    <w:rsid w:val="00494311"/>
    <w:rsid w:val="004948E0"/>
    <w:rsid w:val="004950B0"/>
    <w:rsid w:val="004957EB"/>
    <w:rsid w:val="00495912"/>
    <w:rsid w:val="00496E1A"/>
    <w:rsid w:val="004976B6"/>
    <w:rsid w:val="004A2172"/>
    <w:rsid w:val="004A27A2"/>
    <w:rsid w:val="004A2B38"/>
    <w:rsid w:val="004A5038"/>
    <w:rsid w:val="004A5207"/>
    <w:rsid w:val="004A6F22"/>
    <w:rsid w:val="004B2109"/>
    <w:rsid w:val="004B2F7C"/>
    <w:rsid w:val="004B3BC9"/>
    <w:rsid w:val="004B4B7C"/>
    <w:rsid w:val="004B6320"/>
    <w:rsid w:val="004B6BF1"/>
    <w:rsid w:val="004B717B"/>
    <w:rsid w:val="004C122D"/>
    <w:rsid w:val="004C4FD4"/>
    <w:rsid w:val="004C6875"/>
    <w:rsid w:val="004D15CC"/>
    <w:rsid w:val="004D23EE"/>
    <w:rsid w:val="004D338A"/>
    <w:rsid w:val="004D39DF"/>
    <w:rsid w:val="004E0156"/>
    <w:rsid w:val="004E082B"/>
    <w:rsid w:val="004E1194"/>
    <w:rsid w:val="004E11B0"/>
    <w:rsid w:val="004E53E6"/>
    <w:rsid w:val="004E7B2C"/>
    <w:rsid w:val="004E7DE0"/>
    <w:rsid w:val="004F0202"/>
    <w:rsid w:val="004F117E"/>
    <w:rsid w:val="004F2BA0"/>
    <w:rsid w:val="004F4518"/>
    <w:rsid w:val="004F496D"/>
    <w:rsid w:val="004F62D4"/>
    <w:rsid w:val="004F71DA"/>
    <w:rsid w:val="004F7D94"/>
    <w:rsid w:val="00500061"/>
    <w:rsid w:val="0050078B"/>
    <w:rsid w:val="005027BB"/>
    <w:rsid w:val="005038F0"/>
    <w:rsid w:val="00504390"/>
    <w:rsid w:val="00504A53"/>
    <w:rsid w:val="00504ACD"/>
    <w:rsid w:val="00504CE6"/>
    <w:rsid w:val="00505D41"/>
    <w:rsid w:val="0050724E"/>
    <w:rsid w:val="0050741A"/>
    <w:rsid w:val="005075A6"/>
    <w:rsid w:val="00507E95"/>
    <w:rsid w:val="00510A6F"/>
    <w:rsid w:val="00513683"/>
    <w:rsid w:val="00515271"/>
    <w:rsid w:val="00517BF3"/>
    <w:rsid w:val="00517BF8"/>
    <w:rsid w:val="0052322B"/>
    <w:rsid w:val="00526081"/>
    <w:rsid w:val="00527181"/>
    <w:rsid w:val="00527AD5"/>
    <w:rsid w:val="00527CFB"/>
    <w:rsid w:val="005305B8"/>
    <w:rsid w:val="00536217"/>
    <w:rsid w:val="00536337"/>
    <w:rsid w:val="00536D73"/>
    <w:rsid w:val="00536EBB"/>
    <w:rsid w:val="00537231"/>
    <w:rsid w:val="005373F7"/>
    <w:rsid w:val="00540792"/>
    <w:rsid w:val="00540C5A"/>
    <w:rsid w:val="005416B2"/>
    <w:rsid w:val="00541958"/>
    <w:rsid w:val="00543040"/>
    <w:rsid w:val="005467D7"/>
    <w:rsid w:val="00547727"/>
    <w:rsid w:val="00550163"/>
    <w:rsid w:val="00550907"/>
    <w:rsid w:val="0055098C"/>
    <w:rsid w:val="00553A39"/>
    <w:rsid w:val="00554727"/>
    <w:rsid w:val="00555A5A"/>
    <w:rsid w:val="00556756"/>
    <w:rsid w:val="00560142"/>
    <w:rsid w:val="0056170E"/>
    <w:rsid w:val="00561D44"/>
    <w:rsid w:val="005620A8"/>
    <w:rsid w:val="005620AD"/>
    <w:rsid w:val="005650A1"/>
    <w:rsid w:val="00566122"/>
    <w:rsid w:val="005672C7"/>
    <w:rsid w:val="00570003"/>
    <w:rsid w:val="0057161C"/>
    <w:rsid w:val="00571D13"/>
    <w:rsid w:val="005727BC"/>
    <w:rsid w:val="00573D93"/>
    <w:rsid w:val="0057477A"/>
    <w:rsid w:val="00574932"/>
    <w:rsid w:val="00574FD0"/>
    <w:rsid w:val="00575B4B"/>
    <w:rsid w:val="005774EA"/>
    <w:rsid w:val="0058374D"/>
    <w:rsid w:val="00585985"/>
    <w:rsid w:val="00585999"/>
    <w:rsid w:val="00591443"/>
    <w:rsid w:val="00592F9F"/>
    <w:rsid w:val="005931A8"/>
    <w:rsid w:val="005941BC"/>
    <w:rsid w:val="00594DCA"/>
    <w:rsid w:val="005963C2"/>
    <w:rsid w:val="005967DC"/>
    <w:rsid w:val="005970B8"/>
    <w:rsid w:val="00597147"/>
    <w:rsid w:val="005971B7"/>
    <w:rsid w:val="0059782C"/>
    <w:rsid w:val="005A04E5"/>
    <w:rsid w:val="005A2019"/>
    <w:rsid w:val="005A33FD"/>
    <w:rsid w:val="005A36C2"/>
    <w:rsid w:val="005A747E"/>
    <w:rsid w:val="005B231F"/>
    <w:rsid w:val="005B3EB7"/>
    <w:rsid w:val="005C0579"/>
    <w:rsid w:val="005C05F4"/>
    <w:rsid w:val="005C08EB"/>
    <w:rsid w:val="005C09FB"/>
    <w:rsid w:val="005C0B2A"/>
    <w:rsid w:val="005C1E53"/>
    <w:rsid w:val="005C219F"/>
    <w:rsid w:val="005C3232"/>
    <w:rsid w:val="005C4968"/>
    <w:rsid w:val="005C540A"/>
    <w:rsid w:val="005C5D63"/>
    <w:rsid w:val="005C5F5D"/>
    <w:rsid w:val="005C6235"/>
    <w:rsid w:val="005C7EA8"/>
    <w:rsid w:val="005D0738"/>
    <w:rsid w:val="005D2B9D"/>
    <w:rsid w:val="005D47D5"/>
    <w:rsid w:val="005D52A4"/>
    <w:rsid w:val="005D5687"/>
    <w:rsid w:val="005D6BEE"/>
    <w:rsid w:val="005D7F14"/>
    <w:rsid w:val="005E11D8"/>
    <w:rsid w:val="005E1DE9"/>
    <w:rsid w:val="005E255B"/>
    <w:rsid w:val="005E2AFE"/>
    <w:rsid w:val="005E2BCC"/>
    <w:rsid w:val="005E53F2"/>
    <w:rsid w:val="005E58A4"/>
    <w:rsid w:val="005E59EE"/>
    <w:rsid w:val="005E5C7B"/>
    <w:rsid w:val="005E5DB0"/>
    <w:rsid w:val="005E6DAC"/>
    <w:rsid w:val="005E726F"/>
    <w:rsid w:val="005E762C"/>
    <w:rsid w:val="005F0C10"/>
    <w:rsid w:val="005F1DF0"/>
    <w:rsid w:val="005F29EA"/>
    <w:rsid w:val="005F29EF"/>
    <w:rsid w:val="005F3433"/>
    <w:rsid w:val="005F452A"/>
    <w:rsid w:val="005F46FA"/>
    <w:rsid w:val="005F5102"/>
    <w:rsid w:val="005F63CD"/>
    <w:rsid w:val="005F64F5"/>
    <w:rsid w:val="005F6EF9"/>
    <w:rsid w:val="00600D4A"/>
    <w:rsid w:val="00600D70"/>
    <w:rsid w:val="00601CFF"/>
    <w:rsid w:val="00603AFB"/>
    <w:rsid w:val="006056F1"/>
    <w:rsid w:val="006060A4"/>
    <w:rsid w:val="006060C1"/>
    <w:rsid w:val="00607DC1"/>
    <w:rsid w:val="00610EEB"/>
    <w:rsid w:val="006113E9"/>
    <w:rsid w:val="006117AE"/>
    <w:rsid w:val="00611DAE"/>
    <w:rsid w:val="00611E7A"/>
    <w:rsid w:val="00611F06"/>
    <w:rsid w:val="00612FD8"/>
    <w:rsid w:val="006139BB"/>
    <w:rsid w:val="00615A97"/>
    <w:rsid w:val="00617EE8"/>
    <w:rsid w:val="00620B38"/>
    <w:rsid w:val="00622531"/>
    <w:rsid w:val="0062338D"/>
    <w:rsid w:val="0062441B"/>
    <w:rsid w:val="00624D3B"/>
    <w:rsid w:val="00625696"/>
    <w:rsid w:val="00626047"/>
    <w:rsid w:val="00626468"/>
    <w:rsid w:val="006265CC"/>
    <w:rsid w:val="00630A17"/>
    <w:rsid w:val="00630ECA"/>
    <w:rsid w:val="0063357E"/>
    <w:rsid w:val="00634267"/>
    <w:rsid w:val="0063433C"/>
    <w:rsid w:val="006346DA"/>
    <w:rsid w:val="0063494D"/>
    <w:rsid w:val="0063635E"/>
    <w:rsid w:val="006363A7"/>
    <w:rsid w:val="00636EC2"/>
    <w:rsid w:val="00640699"/>
    <w:rsid w:val="00640AD8"/>
    <w:rsid w:val="00642BA4"/>
    <w:rsid w:val="0064382E"/>
    <w:rsid w:val="00644548"/>
    <w:rsid w:val="006446C9"/>
    <w:rsid w:val="006461DC"/>
    <w:rsid w:val="006508E3"/>
    <w:rsid w:val="00652D1A"/>
    <w:rsid w:val="006567B9"/>
    <w:rsid w:val="006604C4"/>
    <w:rsid w:val="006624DF"/>
    <w:rsid w:val="00662BBB"/>
    <w:rsid w:val="00663B0C"/>
    <w:rsid w:val="00664D30"/>
    <w:rsid w:val="00665B46"/>
    <w:rsid w:val="00665B52"/>
    <w:rsid w:val="006667F4"/>
    <w:rsid w:val="00666A89"/>
    <w:rsid w:val="006671C4"/>
    <w:rsid w:val="00670877"/>
    <w:rsid w:val="0067124F"/>
    <w:rsid w:val="00673B50"/>
    <w:rsid w:val="00674FA9"/>
    <w:rsid w:val="00677362"/>
    <w:rsid w:val="006773AA"/>
    <w:rsid w:val="00677752"/>
    <w:rsid w:val="00677A23"/>
    <w:rsid w:val="006804C4"/>
    <w:rsid w:val="00680F53"/>
    <w:rsid w:val="0068109A"/>
    <w:rsid w:val="00682C8F"/>
    <w:rsid w:val="00686142"/>
    <w:rsid w:val="00686F6C"/>
    <w:rsid w:val="00691A3E"/>
    <w:rsid w:val="00691FBF"/>
    <w:rsid w:val="006923BF"/>
    <w:rsid w:val="00696E05"/>
    <w:rsid w:val="006972EC"/>
    <w:rsid w:val="006975FF"/>
    <w:rsid w:val="006A020F"/>
    <w:rsid w:val="006A259A"/>
    <w:rsid w:val="006A2887"/>
    <w:rsid w:val="006A30A7"/>
    <w:rsid w:val="006A3900"/>
    <w:rsid w:val="006A3A5F"/>
    <w:rsid w:val="006A4AFD"/>
    <w:rsid w:val="006A4C72"/>
    <w:rsid w:val="006A4D4C"/>
    <w:rsid w:val="006A5910"/>
    <w:rsid w:val="006A7BB2"/>
    <w:rsid w:val="006B34D9"/>
    <w:rsid w:val="006B47D4"/>
    <w:rsid w:val="006B49B4"/>
    <w:rsid w:val="006B6371"/>
    <w:rsid w:val="006C3239"/>
    <w:rsid w:val="006C3E90"/>
    <w:rsid w:val="006C3F36"/>
    <w:rsid w:val="006C437F"/>
    <w:rsid w:val="006C57DE"/>
    <w:rsid w:val="006C5CE5"/>
    <w:rsid w:val="006C684C"/>
    <w:rsid w:val="006C72E3"/>
    <w:rsid w:val="006C7875"/>
    <w:rsid w:val="006C7FBB"/>
    <w:rsid w:val="006D1570"/>
    <w:rsid w:val="006D3AF4"/>
    <w:rsid w:val="006D4267"/>
    <w:rsid w:val="006D4917"/>
    <w:rsid w:val="006D545F"/>
    <w:rsid w:val="006D6EEC"/>
    <w:rsid w:val="006E14F3"/>
    <w:rsid w:val="006E1A13"/>
    <w:rsid w:val="006E2475"/>
    <w:rsid w:val="006E54F3"/>
    <w:rsid w:val="006E60F1"/>
    <w:rsid w:val="006E76C9"/>
    <w:rsid w:val="006F1FA3"/>
    <w:rsid w:val="006F2587"/>
    <w:rsid w:val="006F5E1E"/>
    <w:rsid w:val="006F6A89"/>
    <w:rsid w:val="006F6B5A"/>
    <w:rsid w:val="006F7F37"/>
    <w:rsid w:val="00700679"/>
    <w:rsid w:val="00701627"/>
    <w:rsid w:val="00702AC3"/>
    <w:rsid w:val="00704AF4"/>
    <w:rsid w:val="00705559"/>
    <w:rsid w:val="007057B9"/>
    <w:rsid w:val="00705BEE"/>
    <w:rsid w:val="00707B82"/>
    <w:rsid w:val="00711D79"/>
    <w:rsid w:val="007120F1"/>
    <w:rsid w:val="00712260"/>
    <w:rsid w:val="00714006"/>
    <w:rsid w:val="00716701"/>
    <w:rsid w:val="00716D08"/>
    <w:rsid w:val="00721E5C"/>
    <w:rsid w:val="00722141"/>
    <w:rsid w:val="0072295F"/>
    <w:rsid w:val="0072387A"/>
    <w:rsid w:val="00724AAA"/>
    <w:rsid w:val="00726933"/>
    <w:rsid w:val="00726BE2"/>
    <w:rsid w:val="00727203"/>
    <w:rsid w:val="0073054A"/>
    <w:rsid w:val="0073161D"/>
    <w:rsid w:val="0073296A"/>
    <w:rsid w:val="00734FC1"/>
    <w:rsid w:val="00735716"/>
    <w:rsid w:val="00736147"/>
    <w:rsid w:val="0073661F"/>
    <w:rsid w:val="007369DB"/>
    <w:rsid w:val="00741774"/>
    <w:rsid w:val="007418D7"/>
    <w:rsid w:val="00742302"/>
    <w:rsid w:val="007426E3"/>
    <w:rsid w:val="0074289E"/>
    <w:rsid w:val="00742CAF"/>
    <w:rsid w:val="00745499"/>
    <w:rsid w:val="00747AD5"/>
    <w:rsid w:val="0075266A"/>
    <w:rsid w:val="00752DD9"/>
    <w:rsid w:val="00754F07"/>
    <w:rsid w:val="007558B9"/>
    <w:rsid w:val="00755A33"/>
    <w:rsid w:val="00755B04"/>
    <w:rsid w:val="00757D16"/>
    <w:rsid w:val="0076003F"/>
    <w:rsid w:val="00760C19"/>
    <w:rsid w:val="007618DF"/>
    <w:rsid w:val="00761C85"/>
    <w:rsid w:val="007620D6"/>
    <w:rsid w:val="007629D8"/>
    <w:rsid w:val="0076347A"/>
    <w:rsid w:val="00763A88"/>
    <w:rsid w:val="007658B8"/>
    <w:rsid w:val="00770ACB"/>
    <w:rsid w:val="007716AF"/>
    <w:rsid w:val="007725F0"/>
    <w:rsid w:val="00772A87"/>
    <w:rsid w:val="00772A98"/>
    <w:rsid w:val="00773454"/>
    <w:rsid w:val="00774AC0"/>
    <w:rsid w:val="0077565C"/>
    <w:rsid w:val="0077591D"/>
    <w:rsid w:val="0077610A"/>
    <w:rsid w:val="00776579"/>
    <w:rsid w:val="00776FFE"/>
    <w:rsid w:val="0078005B"/>
    <w:rsid w:val="00781DB3"/>
    <w:rsid w:val="00781EA0"/>
    <w:rsid w:val="00781F17"/>
    <w:rsid w:val="007848EC"/>
    <w:rsid w:val="00786972"/>
    <w:rsid w:val="007902FA"/>
    <w:rsid w:val="00790F4E"/>
    <w:rsid w:val="007945DD"/>
    <w:rsid w:val="00795BD0"/>
    <w:rsid w:val="007965B3"/>
    <w:rsid w:val="00796DEC"/>
    <w:rsid w:val="0079796E"/>
    <w:rsid w:val="007A0F23"/>
    <w:rsid w:val="007A423F"/>
    <w:rsid w:val="007A64A9"/>
    <w:rsid w:val="007A782E"/>
    <w:rsid w:val="007A7855"/>
    <w:rsid w:val="007B146C"/>
    <w:rsid w:val="007B2FD8"/>
    <w:rsid w:val="007B3A1C"/>
    <w:rsid w:val="007B6309"/>
    <w:rsid w:val="007B6985"/>
    <w:rsid w:val="007B69BC"/>
    <w:rsid w:val="007B79E8"/>
    <w:rsid w:val="007C013B"/>
    <w:rsid w:val="007C03DE"/>
    <w:rsid w:val="007C0464"/>
    <w:rsid w:val="007C0BAD"/>
    <w:rsid w:val="007C14DC"/>
    <w:rsid w:val="007C1A8F"/>
    <w:rsid w:val="007C2538"/>
    <w:rsid w:val="007C2CF1"/>
    <w:rsid w:val="007C399E"/>
    <w:rsid w:val="007C43CA"/>
    <w:rsid w:val="007C4FB4"/>
    <w:rsid w:val="007C506E"/>
    <w:rsid w:val="007C566C"/>
    <w:rsid w:val="007C6322"/>
    <w:rsid w:val="007C7237"/>
    <w:rsid w:val="007C7E28"/>
    <w:rsid w:val="007D0A8E"/>
    <w:rsid w:val="007D1D29"/>
    <w:rsid w:val="007D2BE1"/>
    <w:rsid w:val="007D4A6D"/>
    <w:rsid w:val="007D6306"/>
    <w:rsid w:val="007D6CDA"/>
    <w:rsid w:val="007D6D4B"/>
    <w:rsid w:val="007E0B43"/>
    <w:rsid w:val="007E2475"/>
    <w:rsid w:val="007E30C6"/>
    <w:rsid w:val="007E4112"/>
    <w:rsid w:val="007E41A1"/>
    <w:rsid w:val="007E5681"/>
    <w:rsid w:val="007F0139"/>
    <w:rsid w:val="007F2222"/>
    <w:rsid w:val="007F2313"/>
    <w:rsid w:val="007F2BF7"/>
    <w:rsid w:val="007F46E9"/>
    <w:rsid w:val="007F473D"/>
    <w:rsid w:val="007F661C"/>
    <w:rsid w:val="00800237"/>
    <w:rsid w:val="0080049B"/>
    <w:rsid w:val="008018A4"/>
    <w:rsid w:val="00802436"/>
    <w:rsid w:val="00811A40"/>
    <w:rsid w:val="0081265E"/>
    <w:rsid w:val="0081338C"/>
    <w:rsid w:val="00813D11"/>
    <w:rsid w:val="008159E9"/>
    <w:rsid w:val="00816120"/>
    <w:rsid w:val="00816526"/>
    <w:rsid w:val="00817407"/>
    <w:rsid w:val="00817EAA"/>
    <w:rsid w:val="00821094"/>
    <w:rsid w:val="00821251"/>
    <w:rsid w:val="0082492D"/>
    <w:rsid w:val="0082544B"/>
    <w:rsid w:val="00825DAC"/>
    <w:rsid w:val="00827167"/>
    <w:rsid w:val="0082774F"/>
    <w:rsid w:val="008278CA"/>
    <w:rsid w:val="00831D3F"/>
    <w:rsid w:val="00832506"/>
    <w:rsid w:val="008328BC"/>
    <w:rsid w:val="00832C30"/>
    <w:rsid w:val="008333FF"/>
    <w:rsid w:val="00833867"/>
    <w:rsid w:val="00833CE3"/>
    <w:rsid w:val="00835A35"/>
    <w:rsid w:val="0084008C"/>
    <w:rsid w:val="008407DA"/>
    <w:rsid w:val="00841862"/>
    <w:rsid w:val="00844D5F"/>
    <w:rsid w:val="008454BF"/>
    <w:rsid w:val="00846104"/>
    <w:rsid w:val="0084680C"/>
    <w:rsid w:val="008475BA"/>
    <w:rsid w:val="00847D86"/>
    <w:rsid w:val="0085073A"/>
    <w:rsid w:val="0085100D"/>
    <w:rsid w:val="008510F3"/>
    <w:rsid w:val="00851594"/>
    <w:rsid w:val="00852B57"/>
    <w:rsid w:val="0085314B"/>
    <w:rsid w:val="00853163"/>
    <w:rsid w:val="008538DF"/>
    <w:rsid w:val="00853DAC"/>
    <w:rsid w:val="00854645"/>
    <w:rsid w:val="008547FF"/>
    <w:rsid w:val="008570F2"/>
    <w:rsid w:val="00860238"/>
    <w:rsid w:val="008603AA"/>
    <w:rsid w:val="0086252F"/>
    <w:rsid w:val="00862E9B"/>
    <w:rsid w:val="00863025"/>
    <w:rsid w:val="0086571C"/>
    <w:rsid w:val="008660C4"/>
    <w:rsid w:val="00866FB5"/>
    <w:rsid w:val="00866FD4"/>
    <w:rsid w:val="008702F7"/>
    <w:rsid w:val="0087279D"/>
    <w:rsid w:val="00872F63"/>
    <w:rsid w:val="00874641"/>
    <w:rsid w:val="00875557"/>
    <w:rsid w:val="00875714"/>
    <w:rsid w:val="00876B7B"/>
    <w:rsid w:val="008779E2"/>
    <w:rsid w:val="00880600"/>
    <w:rsid w:val="00880E9B"/>
    <w:rsid w:val="00881562"/>
    <w:rsid w:val="00882E79"/>
    <w:rsid w:val="008838EF"/>
    <w:rsid w:val="00885544"/>
    <w:rsid w:val="0088574B"/>
    <w:rsid w:val="00886111"/>
    <w:rsid w:val="00887518"/>
    <w:rsid w:val="00890B1E"/>
    <w:rsid w:val="00895C5F"/>
    <w:rsid w:val="008966EC"/>
    <w:rsid w:val="008A179D"/>
    <w:rsid w:val="008A1A4F"/>
    <w:rsid w:val="008A1AE3"/>
    <w:rsid w:val="008A1DF5"/>
    <w:rsid w:val="008A282E"/>
    <w:rsid w:val="008A2C03"/>
    <w:rsid w:val="008A6B44"/>
    <w:rsid w:val="008A6B6D"/>
    <w:rsid w:val="008A779E"/>
    <w:rsid w:val="008A7CE9"/>
    <w:rsid w:val="008B0597"/>
    <w:rsid w:val="008B1823"/>
    <w:rsid w:val="008B1F84"/>
    <w:rsid w:val="008B206D"/>
    <w:rsid w:val="008B2767"/>
    <w:rsid w:val="008B32EC"/>
    <w:rsid w:val="008B33CF"/>
    <w:rsid w:val="008B3549"/>
    <w:rsid w:val="008B66B1"/>
    <w:rsid w:val="008C3CBA"/>
    <w:rsid w:val="008C44EB"/>
    <w:rsid w:val="008C540B"/>
    <w:rsid w:val="008C6642"/>
    <w:rsid w:val="008D046E"/>
    <w:rsid w:val="008D26DA"/>
    <w:rsid w:val="008D688D"/>
    <w:rsid w:val="008D69CC"/>
    <w:rsid w:val="008D7F0A"/>
    <w:rsid w:val="008E0B0A"/>
    <w:rsid w:val="008E1994"/>
    <w:rsid w:val="008E3C61"/>
    <w:rsid w:val="008E6C12"/>
    <w:rsid w:val="008E779B"/>
    <w:rsid w:val="008E7FCB"/>
    <w:rsid w:val="008F02DE"/>
    <w:rsid w:val="008F0631"/>
    <w:rsid w:val="008F0D5E"/>
    <w:rsid w:val="008F0E76"/>
    <w:rsid w:val="008F215A"/>
    <w:rsid w:val="008F21BF"/>
    <w:rsid w:val="008F2775"/>
    <w:rsid w:val="008F2CCB"/>
    <w:rsid w:val="008F2F94"/>
    <w:rsid w:val="008F3C45"/>
    <w:rsid w:val="008F45E3"/>
    <w:rsid w:val="008F5560"/>
    <w:rsid w:val="008F6185"/>
    <w:rsid w:val="008F65CA"/>
    <w:rsid w:val="00900151"/>
    <w:rsid w:val="00900C1F"/>
    <w:rsid w:val="00900EBF"/>
    <w:rsid w:val="009010C1"/>
    <w:rsid w:val="00901BD7"/>
    <w:rsid w:val="0090465B"/>
    <w:rsid w:val="00904FDE"/>
    <w:rsid w:val="009052D9"/>
    <w:rsid w:val="00906B3B"/>
    <w:rsid w:val="009101E9"/>
    <w:rsid w:val="009106D7"/>
    <w:rsid w:val="00910F22"/>
    <w:rsid w:val="00911607"/>
    <w:rsid w:val="00911644"/>
    <w:rsid w:val="0091208D"/>
    <w:rsid w:val="00912742"/>
    <w:rsid w:val="00912E1C"/>
    <w:rsid w:val="00914540"/>
    <w:rsid w:val="00914E33"/>
    <w:rsid w:val="009152A3"/>
    <w:rsid w:val="009177A8"/>
    <w:rsid w:val="00921949"/>
    <w:rsid w:val="00921E1B"/>
    <w:rsid w:val="00922D87"/>
    <w:rsid w:val="00922E98"/>
    <w:rsid w:val="009230FC"/>
    <w:rsid w:val="00923E51"/>
    <w:rsid w:val="0092405A"/>
    <w:rsid w:val="00924B3F"/>
    <w:rsid w:val="00924E59"/>
    <w:rsid w:val="00925292"/>
    <w:rsid w:val="00926C21"/>
    <w:rsid w:val="009274B2"/>
    <w:rsid w:val="0093030A"/>
    <w:rsid w:val="00933087"/>
    <w:rsid w:val="0093324A"/>
    <w:rsid w:val="0093369F"/>
    <w:rsid w:val="009337C3"/>
    <w:rsid w:val="00934B4E"/>
    <w:rsid w:val="009368CD"/>
    <w:rsid w:val="00940C73"/>
    <w:rsid w:val="0094111F"/>
    <w:rsid w:val="00941690"/>
    <w:rsid w:val="00942148"/>
    <w:rsid w:val="009432E3"/>
    <w:rsid w:val="00943CB9"/>
    <w:rsid w:val="00943D86"/>
    <w:rsid w:val="009442E3"/>
    <w:rsid w:val="00945F51"/>
    <w:rsid w:val="00947025"/>
    <w:rsid w:val="009503CE"/>
    <w:rsid w:val="00952D25"/>
    <w:rsid w:val="00953884"/>
    <w:rsid w:val="00954D80"/>
    <w:rsid w:val="00956727"/>
    <w:rsid w:val="00956803"/>
    <w:rsid w:val="009632F5"/>
    <w:rsid w:val="0096401D"/>
    <w:rsid w:val="009646BD"/>
    <w:rsid w:val="009664CC"/>
    <w:rsid w:val="009666C8"/>
    <w:rsid w:val="0096692E"/>
    <w:rsid w:val="00967551"/>
    <w:rsid w:val="00970EDE"/>
    <w:rsid w:val="00971A90"/>
    <w:rsid w:val="00972A59"/>
    <w:rsid w:val="00973A7A"/>
    <w:rsid w:val="009749EC"/>
    <w:rsid w:val="00974B50"/>
    <w:rsid w:val="009762B8"/>
    <w:rsid w:val="0097643C"/>
    <w:rsid w:val="009775AF"/>
    <w:rsid w:val="00981491"/>
    <w:rsid w:val="0098174B"/>
    <w:rsid w:val="009840D8"/>
    <w:rsid w:val="00984216"/>
    <w:rsid w:val="009849E5"/>
    <w:rsid w:val="0098550B"/>
    <w:rsid w:val="0098716F"/>
    <w:rsid w:val="00987D32"/>
    <w:rsid w:val="00992255"/>
    <w:rsid w:val="00994294"/>
    <w:rsid w:val="00994B9C"/>
    <w:rsid w:val="00995142"/>
    <w:rsid w:val="00995438"/>
    <w:rsid w:val="00997981"/>
    <w:rsid w:val="00997BB7"/>
    <w:rsid w:val="009A03BA"/>
    <w:rsid w:val="009A46FA"/>
    <w:rsid w:val="009A58F9"/>
    <w:rsid w:val="009A7A16"/>
    <w:rsid w:val="009A7FF7"/>
    <w:rsid w:val="009B2E6F"/>
    <w:rsid w:val="009B33AE"/>
    <w:rsid w:val="009B5D91"/>
    <w:rsid w:val="009B73FD"/>
    <w:rsid w:val="009C048B"/>
    <w:rsid w:val="009C1058"/>
    <w:rsid w:val="009C2597"/>
    <w:rsid w:val="009C5C55"/>
    <w:rsid w:val="009D092C"/>
    <w:rsid w:val="009D27F9"/>
    <w:rsid w:val="009D347E"/>
    <w:rsid w:val="009D363E"/>
    <w:rsid w:val="009E325B"/>
    <w:rsid w:val="009E34B3"/>
    <w:rsid w:val="009E3B09"/>
    <w:rsid w:val="009E3C95"/>
    <w:rsid w:val="009E59BE"/>
    <w:rsid w:val="009E5AEF"/>
    <w:rsid w:val="009E6649"/>
    <w:rsid w:val="009E6865"/>
    <w:rsid w:val="009E74FF"/>
    <w:rsid w:val="009F12DD"/>
    <w:rsid w:val="009F1333"/>
    <w:rsid w:val="009F1EB1"/>
    <w:rsid w:val="009F1EDD"/>
    <w:rsid w:val="009F2F05"/>
    <w:rsid w:val="009F2F9B"/>
    <w:rsid w:val="009F320F"/>
    <w:rsid w:val="009F406E"/>
    <w:rsid w:val="009F64E4"/>
    <w:rsid w:val="009F6579"/>
    <w:rsid w:val="009F6A8E"/>
    <w:rsid w:val="009F7929"/>
    <w:rsid w:val="00A00075"/>
    <w:rsid w:val="00A04D7F"/>
    <w:rsid w:val="00A07361"/>
    <w:rsid w:val="00A101EA"/>
    <w:rsid w:val="00A104A3"/>
    <w:rsid w:val="00A11169"/>
    <w:rsid w:val="00A11269"/>
    <w:rsid w:val="00A128A1"/>
    <w:rsid w:val="00A15B94"/>
    <w:rsid w:val="00A15B99"/>
    <w:rsid w:val="00A16700"/>
    <w:rsid w:val="00A1759A"/>
    <w:rsid w:val="00A2024D"/>
    <w:rsid w:val="00A2170A"/>
    <w:rsid w:val="00A2233F"/>
    <w:rsid w:val="00A253CC"/>
    <w:rsid w:val="00A311D7"/>
    <w:rsid w:val="00A3269F"/>
    <w:rsid w:val="00A32D1A"/>
    <w:rsid w:val="00A32F43"/>
    <w:rsid w:val="00A348DA"/>
    <w:rsid w:val="00A350A1"/>
    <w:rsid w:val="00A36DEC"/>
    <w:rsid w:val="00A40287"/>
    <w:rsid w:val="00A40E27"/>
    <w:rsid w:val="00A4111E"/>
    <w:rsid w:val="00A42096"/>
    <w:rsid w:val="00A4297D"/>
    <w:rsid w:val="00A436AB"/>
    <w:rsid w:val="00A43FF6"/>
    <w:rsid w:val="00A4456F"/>
    <w:rsid w:val="00A45F63"/>
    <w:rsid w:val="00A460B2"/>
    <w:rsid w:val="00A463C0"/>
    <w:rsid w:val="00A46516"/>
    <w:rsid w:val="00A46974"/>
    <w:rsid w:val="00A46D13"/>
    <w:rsid w:val="00A4782D"/>
    <w:rsid w:val="00A540D4"/>
    <w:rsid w:val="00A547A4"/>
    <w:rsid w:val="00A54AA1"/>
    <w:rsid w:val="00A54D3F"/>
    <w:rsid w:val="00A55546"/>
    <w:rsid w:val="00A5569B"/>
    <w:rsid w:val="00A56531"/>
    <w:rsid w:val="00A60502"/>
    <w:rsid w:val="00A611CA"/>
    <w:rsid w:val="00A61AF2"/>
    <w:rsid w:val="00A6453E"/>
    <w:rsid w:val="00A64B91"/>
    <w:rsid w:val="00A65D81"/>
    <w:rsid w:val="00A662DF"/>
    <w:rsid w:val="00A67F53"/>
    <w:rsid w:val="00A7198A"/>
    <w:rsid w:val="00A72830"/>
    <w:rsid w:val="00A73DF5"/>
    <w:rsid w:val="00A7534E"/>
    <w:rsid w:val="00A76D5A"/>
    <w:rsid w:val="00A77130"/>
    <w:rsid w:val="00A77EB6"/>
    <w:rsid w:val="00A80D50"/>
    <w:rsid w:val="00A81A69"/>
    <w:rsid w:val="00A82E7A"/>
    <w:rsid w:val="00A83076"/>
    <w:rsid w:val="00A845D6"/>
    <w:rsid w:val="00A848AF"/>
    <w:rsid w:val="00A86854"/>
    <w:rsid w:val="00A87C40"/>
    <w:rsid w:val="00A9095A"/>
    <w:rsid w:val="00A91541"/>
    <w:rsid w:val="00A91554"/>
    <w:rsid w:val="00A93D5E"/>
    <w:rsid w:val="00A93E33"/>
    <w:rsid w:val="00A94646"/>
    <w:rsid w:val="00AA1FD7"/>
    <w:rsid w:val="00AA2969"/>
    <w:rsid w:val="00AA2E12"/>
    <w:rsid w:val="00AA2F07"/>
    <w:rsid w:val="00AA35EE"/>
    <w:rsid w:val="00AA445E"/>
    <w:rsid w:val="00AA4A30"/>
    <w:rsid w:val="00AA7B8E"/>
    <w:rsid w:val="00AB1700"/>
    <w:rsid w:val="00AB4A39"/>
    <w:rsid w:val="00AB5256"/>
    <w:rsid w:val="00AB614C"/>
    <w:rsid w:val="00AB6494"/>
    <w:rsid w:val="00AB6635"/>
    <w:rsid w:val="00AB7CA1"/>
    <w:rsid w:val="00AC1D74"/>
    <w:rsid w:val="00AC1D98"/>
    <w:rsid w:val="00AC3004"/>
    <w:rsid w:val="00AC3EBC"/>
    <w:rsid w:val="00AC4228"/>
    <w:rsid w:val="00AC44AC"/>
    <w:rsid w:val="00AC6521"/>
    <w:rsid w:val="00AC7A6D"/>
    <w:rsid w:val="00AD05E6"/>
    <w:rsid w:val="00AD0740"/>
    <w:rsid w:val="00AD0E6A"/>
    <w:rsid w:val="00AD1A41"/>
    <w:rsid w:val="00AD215A"/>
    <w:rsid w:val="00AD2344"/>
    <w:rsid w:val="00AD35BB"/>
    <w:rsid w:val="00AD38D0"/>
    <w:rsid w:val="00AD3F99"/>
    <w:rsid w:val="00AD5BBF"/>
    <w:rsid w:val="00AE0209"/>
    <w:rsid w:val="00AE2D4D"/>
    <w:rsid w:val="00AE3270"/>
    <w:rsid w:val="00AE3E39"/>
    <w:rsid w:val="00AE5645"/>
    <w:rsid w:val="00AF01B7"/>
    <w:rsid w:val="00AF25C9"/>
    <w:rsid w:val="00AF441B"/>
    <w:rsid w:val="00AF778A"/>
    <w:rsid w:val="00AF7791"/>
    <w:rsid w:val="00AF7845"/>
    <w:rsid w:val="00B04726"/>
    <w:rsid w:val="00B04EED"/>
    <w:rsid w:val="00B05C06"/>
    <w:rsid w:val="00B05F03"/>
    <w:rsid w:val="00B0648E"/>
    <w:rsid w:val="00B13057"/>
    <w:rsid w:val="00B136DC"/>
    <w:rsid w:val="00B1480C"/>
    <w:rsid w:val="00B151F5"/>
    <w:rsid w:val="00B1524B"/>
    <w:rsid w:val="00B15ADB"/>
    <w:rsid w:val="00B15E5E"/>
    <w:rsid w:val="00B217B5"/>
    <w:rsid w:val="00B217B9"/>
    <w:rsid w:val="00B21C39"/>
    <w:rsid w:val="00B2221A"/>
    <w:rsid w:val="00B22E1B"/>
    <w:rsid w:val="00B2512B"/>
    <w:rsid w:val="00B25498"/>
    <w:rsid w:val="00B258C8"/>
    <w:rsid w:val="00B25AAA"/>
    <w:rsid w:val="00B277C8"/>
    <w:rsid w:val="00B317BF"/>
    <w:rsid w:val="00B325B5"/>
    <w:rsid w:val="00B35275"/>
    <w:rsid w:val="00B35C95"/>
    <w:rsid w:val="00B36542"/>
    <w:rsid w:val="00B36FD7"/>
    <w:rsid w:val="00B378A1"/>
    <w:rsid w:val="00B37C0A"/>
    <w:rsid w:val="00B40125"/>
    <w:rsid w:val="00B4017E"/>
    <w:rsid w:val="00B41145"/>
    <w:rsid w:val="00B41BF6"/>
    <w:rsid w:val="00B434F4"/>
    <w:rsid w:val="00B43A3B"/>
    <w:rsid w:val="00B44221"/>
    <w:rsid w:val="00B44ABF"/>
    <w:rsid w:val="00B463AF"/>
    <w:rsid w:val="00B46830"/>
    <w:rsid w:val="00B46D6B"/>
    <w:rsid w:val="00B471E8"/>
    <w:rsid w:val="00B51CB2"/>
    <w:rsid w:val="00B54A82"/>
    <w:rsid w:val="00B54D44"/>
    <w:rsid w:val="00B56F49"/>
    <w:rsid w:val="00B60CE7"/>
    <w:rsid w:val="00B62109"/>
    <w:rsid w:val="00B62871"/>
    <w:rsid w:val="00B63B97"/>
    <w:rsid w:val="00B6401B"/>
    <w:rsid w:val="00B64F72"/>
    <w:rsid w:val="00B65C61"/>
    <w:rsid w:val="00B65E3D"/>
    <w:rsid w:val="00B67D2A"/>
    <w:rsid w:val="00B67D41"/>
    <w:rsid w:val="00B67E7F"/>
    <w:rsid w:val="00B706CC"/>
    <w:rsid w:val="00B708E7"/>
    <w:rsid w:val="00B718CF"/>
    <w:rsid w:val="00B7507B"/>
    <w:rsid w:val="00B75C84"/>
    <w:rsid w:val="00B7659D"/>
    <w:rsid w:val="00B77B39"/>
    <w:rsid w:val="00B80FE6"/>
    <w:rsid w:val="00B822F5"/>
    <w:rsid w:val="00B82721"/>
    <w:rsid w:val="00B8346E"/>
    <w:rsid w:val="00B8405B"/>
    <w:rsid w:val="00B84204"/>
    <w:rsid w:val="00B85492"/>
    <w:rsid w:val="00B86BF1"/>
    <w:rsid w:val="00B86FA4"/>
    <w:rsid w:val="00B87041"/>
    <w:rsid w:val="00B8708C"/>
    <w:rsid w:val="00B87E41"/>
    <w:rsid w:val="00B911A0"/>
    <w:rsid w:val="00B91B1C"/>
    <w:rsid w:val="00B92D3C"/>
    <w:rsid w:val="00B936A7"/>
    <w:rsid w:val="00B96EC1"/>
    <w:rsid w:val="00BA1218"/>
    <w:rsid w:val="00BA29EE"/>
    <w:rsid w:val="00BA2F81"/>
    <w:rsid w:val="00BA39E4"/>
    <w:rsid w:val="00BA5D4E"/>
    <w:rsid w:val="00BA6330"/>
    <w:rsid w:val="00BA6AF5"/>
    <w:rsid w:val="00BA6D58"/>
    <w:rsid w:val="00BB00C8"/>
    <w:rsid w:val="00BB0845"/>
    <w:rsid w:val="00BB09D6"/>
    <w:rsid w:val="00BB0D34"/>
    <w:rsid w:val="00BB2BF3"/>
    <w:rsid w:val="00BB30FB"/>
    <w:rsid w:val="00BB6014"/>
    <w:rsid w:val="00BB6299"/>
    <w:rsid w:val="00BB7FB4"/>
    <w:rsid w:val="00BC1497"/>
    <w:rsid w:val="00BC1FFE"/>
    <w:rsid w:val="00BC29C4"/>
    <w:rsid w:val="00BC3CCD"/>
    <w:rsid w:val="00BC5BF3"/>
    <w:rsid w:val="00BC5C8A"/>
    <w:rsid w:val="00BD16D3"/>
    <w:rsid w:val="00BD1B3F"/>
    <w:rsid w:val="00BD5270"/>
    <w:rsid w:val="00BD6593"/>
    <w:rsid w:val="00BD716A"/>
    <w:rsid w:val="00BD738A"/>
    <w:rsid w:val="00BE227A"/>
    <w:rsid w:val="00BE26BA"/>
    <w:rsid w:val="00BE370A"/>
    <w:rsid w:val="00BE4899"/>
    <w:rsid w:val="00BE54BB"/>
    <w:rsid w:val="00BE576B"/>
    <w:rsid w:val="00BE58E4"/>
    <w:rsid w:val="00BF0483"/>
    <w:rsid w:val="00BF15B7"/>
    <w:rsid w:val="00BF1E39"/>
    <w:rsid w:val="00BF2498"/>
    <w:rsid w:val="00BF4013"/>
    <w:rsid w:val="00BF488B"/>
    <w:rsid w:val="00BF4E42"/>
    <w:rsid w:val="00BF529A"/>
    <w:rsid w:val="00BF5555"/>
    <w:rsid w:val="00BF7FA1"/>
    <w:rsid w:val="00C00061"/>
    <w:rsid w:val="00C01706"/>
    <w:rsid w:val="00C01D7E"/>
    <w:rsid w:val="00C01DD7"/>
    <w:rsid w:val="00C03800"/>
    <w:rsid w:val="00C06985"/>
    <w:rsid w:val="00C06ADC"/>
    <w:rsid w:val="00C07D3B"/>
    <w:rsid w:val="00C1201D"/>
    <w:rsid w:val="00C1244B"/>
    <w:rsid w:val="00C125CB"/>
    <w:rsid w:val="00C14B5E"/>
    <w:rsid w:val="00C16808"/>
    <w:rsid w:val="00C205A9"/>
    <w:rsid w:val="00C209B4"/>
    <w:rsid w:val="00C226C2"/>
    <w:rsid w:val="00C22C9A"/>
    <w:rsid w:val="00C22EBF"/>
    <w:rsid w:val="00C2382C"/>
    <w:rsid w:val="00C23B9C"/>
    <w:rsid w:val="00C2532F"/>
    <w:rsid w:val="00C256F3"/>
    <w:rsid w:val="00C25BF6"/>
    <w:rsid w:val="00C2660B"/>
    <w:rsid w:val="00C26B83"/>
    <w:rsid w:val="00C26D48"/>
    <w:rsid w:val="00C3214D"/>
    <w:rsid w:val="00C3239F"/>
    <w:rsid w:val="00C34D4B"/>
    <w:rsid w:val="00C35A4E"/>
    <w:rsid w:val="00C365E5"/>
    <w:rsid w:val="00C3781B"/>
    <w:rsid w:val="00C40990"/>
    <w:rsid w:val="00C41774"/>
    <w:rsid w:val="00C43316"/>
    <w:rsid w:val="00C43726"/>
    <w:rsid w:val="00C437E7"/>
    <w:rsid w:val="00C446F7"/>
    <w:rsid w:val="00C44E4C"/>
    <w:rsid w:val="00C455F3"/>
    <w:rsid w:val="00C45E70"/>
    <w:rsid w:val="00C46598"/>
    <w:rsid w:val="00C468BD"/>
    <w:rsid w:val="00C46915"/>
    <w:rsid w:val="00C47426"/>
    <w:rsid w:val="00C50122"/>
    <w:rsid w:val="00C520DA"/>
    <w:rsid w:val="00C5346E"/>
    <w:rsid w:val="00C54B43"/>
    <w:rsid w:val="00C55C74"/>
    <w:rsid w:val="00C56EAB"/>
    <w:rsid w:val="00C609D3"/>
    <w:rsid w:val="00C613E3"/>
    <w:rsid w:val="00C63E84"/>
    <w:rsid w:val="00C65B8E"/>
    <w:rsid w:val="00C66679"/>
    <w:rsid w:val="00C66D43"/>
    <w:rsid w:val="00C66EB2"/>
    <w:rsid w:val="00C6721B"/>
    <w:rsid w:val="00C70C5C"/>
    <w:rsid w:val="00C71016"/>
    <w:rsid w:val="00C72BC9"/>
    <w:rsid w:val="00C72E25"/>
    <w:rsid w:val="00C73B43"/>
    <w:rsid w:val="00C74361"/>
    <w:rsid w:val="00C743BF"/>
    <w:rsid w:val="00C75173"/>
    <w:rsid w:val="00C7713D"/>
    <w:rsid w:val="00C81024"/>
    <w:rsid w:val="00C824D2"/>
    <w:rsid w:val="00C82A58"/>
    <w:rsid w:val="00C848C5"/>
    <w:rsid w:val="00C8501A"/>
    <w:rsid w:val="00C8684D"/>
    <w:rsid w:val="00C86D94"/>
    <w:rsid w:val="00C90E84"/>
    <w:rsid w:val="00C9247A"/>
    <w:rsid w:val="00C92AFD"/>
    <w:rsid w:val="00C9570F"/>
    <w:rsid w:val="00C959B6"/>
    <w:rsid w:val="00C97BCD"/>
    <w:rsid w:val="00CA0CAD"/>
    <w:rsid w:val="00CA0F4D"/>
    <w:rsid w:val="00CA1492"/>
    <w:rsid w:val="00CA20DA"/>
    <w:rsid w:val="00CA2584"/>
    <w:rsid w:val="00CA27DD"/>
    <w:rsid w:val="00CA4CD5"/>
    <w:rsid w:val="00CA5572"/>
    <w:rsid w:val="00CA5939"/>
    <w:rsid w:val="00CA5B5B"/>
    <w:rsid w:val="00CA74A8"/>
    <w:rsid w:val="00CA7783"/>
    <w:rsid w:val="00CB18B7"/>
    <w:rsid w:val="00CB2070"/>
    <w:rsid w:val="00CB28F5"/>
    <w:rsid w:val="00CB29D1"/>
    <w:rsid w:val="00CB36BC"/>
    <w:rsid w:val="00CB3E26"/>
    <w:rsid w:val="00CB4196"/>
    <w:rsid w:val="00CB514E"/>
    <w:rsid w:val="00CB71D2"/>
    <w:rsid w:val="00CB7CD0"/>
    <w:rsid w:val="00CC1840"/>
    <w:rsid w:val="00CC2649"/>
    <w:rsid w:val="00CC27F7"/>
    <w:rsid w:val="00CC282B"/>
    <w:rsid w:val="00CC2C83"/>
    <w:rsid w:val="00CC50B0"/>
    <w:rsid w:val="00CC5F2C"/>
    <w:rsid w:val="00CC62C0"/>
    <w:rsid w:val="00CC6573"/>
    <w:rsid w:val="00CC74B5"/>
    <w:rsid w:val="00CD041F"/>
    <w:rsid w:val="00CD14F0"/>
    <w:rsid w:val="00CD1AE5"/>
    <w:rsid w:val="00CD1C14"/>
    <w:rsid w:val="00CD1E74"/>
    <w:rsid w:val="00CD3788"/>
    <w:rsid w:val="00CD39DE"/>
    <w:rsid w:val="00CD4A2C"/>
    <w:rsid w:val="00CD5C10"/>
    <w:rsid w:val="00CD5CF6"/>
    <w:rsid w:val="00CD6D9E"/>
    <w:rsid w:val="00CE2F0A"/>
    <w:rsid w:val="00CE3556"/>
    <w:rsid w:val="00CE5216"/>
    <w:rsid w:val="00CE718F"/>
    <w:rsid w:val="00CF0020"/>
    <w:rsid w:val="00CF00D6"/>
    <w:rsid w:val="00CF32DF"/>
    <w:rsid w:val="00CF4025"/>
    <w:rsid w:val="00CF60E1"/>
    <w:rsid w:val="00CF6177"/>
    <w:rsid w:val="00D00673"/>
    <w:rsid w:val="00D010BE"/>
    <w:rsid w:val="00D01B31"/>
    <w:rsid w:val="00D02735"/>
    <w:rsid w:val="00D031AB"/>
    <w:rsid w:val="00D03F46"/>
    <w:rsid w:val="00D040EC"/>
    <w:rsid w:val="00D0467B"/>
    <w:rsid w:val="00D05996"/>
    <w:rsid w:val="00D064AA"/>
    <w:rsid w:val="00D07053"/>
    <w:rsid w:val="00D076FC"/>
    <w:rsid w:val="00D105DE"/>
    <w:rsid w:val="00D119EA"/>
    <w:rsid w:val="00D124AD"/>
    <w:rsid w:val="00D12AB2"/>
    <w:rsid w:val="00D14337"/>
    <w:rsid w:val="00D15206"/>
    <w:rsid w:val="00D15F76"/>
    <w:rsid w:val="00D15FCA"/>
    <w:rsid w:val="00D16A31"/>
    <w:rsid w:val="00D16C82"/>
    <w:rsid w:val="00D16EBB"/>
    <w:rsid w:val="00D171F3"/>
    <w:rsid w:val="00D173E7"/>
    <w:rsid w:val="00D20E56"/>
    <w:rsid w:val="00D21286"/>
    <w:rsid w:val="00D2147A"/>
    <w:rsid w:val="00D21D66"/>
    <w:rsid w:val="00D23267"/>
    <w:rsid w:val="00D263F2"/>
    <w:rsid w:val="00D27735"/>
    <w:rsid w:val="00D278E1"/>
    <w:rsid w:val="00D279D5"/>
    <w:rsid w:val="00D31D83"/>
    <w:rsid w:val="00D32E1E"/>
    <w:rsid w:val="00D3336D"/>
    <w:rsid w:val="00D3481F"/>
    <w:rsid w:val="00D35042"/>
    <w:rsid w:val="00D35EFC"/>
    <w:rsid w:val="00D37E88"/>
    <w:rsid w:val="00D37F17"/>
    <w:rsid w:val="00D41322"/>
    <w:rsid w:val="00D415AC"/>
    <w:rsid w:val="00D416BA"/>
    <w:rsid w:val="00D42D46"/>
    <w:rsid w:val="00D44EC0"/>
    <w:rsid w:val="00D4504B"/>
    <w:rsid w:val="00D474D8"/>
    <w:rsid w:val="00D477CF"/>
    <w:rsid w:val="00D5024E"/>
    <w:rsid w:val="00D509F2"/>
    <w:rsid w:val="00D51CFF"/>
    <w:rsid w:val="00D52454"/>
    <w:rsid w:val="00D52817"/>
    <w:rsid w:val="00D55D7D"/>
    <w:rsid w:val="00D56181"/>
    <w:rsid w:val="00D5737E"/>
    <w:rsid w:val="00D57D0A"/>
    <w:rsid w:val="00D63A1F"/>
    <w:rsid w:val="00D6513E"/>
    <w:rsid w:val="00D66190"/>
    <w:rsid w:val="00D73337"/>
    <w:rsid w:val="00D76134"/>
    <w:rsid w:val="00D768CA"/>
    <w:rsid w:val="00D77469"/>
    <w:rsid w:val="00D777BB"/>
    <w:rsid w:val="00D77B76"/>
    <w:rsid w:val="00D8175B"/>
    <w:rsid w:val="00D8383E"/>
    <w:rsid w:val="00D83DC6"/>
    <w:rsid w:val="00D84E27"/>
    <w:rsid w:val="00D85059"/>
    <w:rsid w:val="00D861E2"/>
    <w:rsid w:val="00D86714"/>
    <w:rsid w:val="00D873B8"/>
    <w:rsid w:val="00D87D7B"/>
    <w:rsid w:val="00D91538"/>
    <w:rsid w:val="00D91E77"/>
    <w:rsid w:val="00D9338A"/>
    <w:rsid w:val="00D934DA"/>
    <w:rsid w:val="00D946F8"/>
    <w:rsid w:val="00D94FE0"/>
    <w:rsid w:val="00D954D2"/>
    <w:rsid w:val="00D96C13"/>
    <w:rsid w:val="00D9725A"/>
    <w:rsid w:val="00D97BEF"/>
    <w:rsid w:val="00DA0FED"/>
    <w:rsid w:val="00DA1028"/>
    <w:rsid w:val="00DA1C66"/>
    <w:rsid w:val="00DA2040"/>
    <w:rsid w:val="00DA2675"/>
    <w:rsid w:val="00DA270F"/>
    <w:rsid w:val="00DA4019"/>
    <w:rsid w:val="00DA4281"/>
    <w:rsid w:val="00DA431C"/>
    <w:rsid w:val="00DA739E"/>
    <w:rsid w:val="00DB0F13"/>
    <w:rsid w:val="00DB1717"/>
    <w:rsid w:val="00DB1EF7"/>
    <w:rsid w:val="00DB2103"/>
    <w:rsid w:val="00DB2836"/>
    <w:rsid w:val="00DB2CB8"/>
    <w:rsid w:val="00DB3C89"/>
    <w:rsid w:val="00DB56DB"/>
    <w:rsid w:val="00DB67CE"/>
    <w:rsid w:val="00DB7295"/>
    <w:rsid w:val="00DB7774"/>
    <w:rsid w:val="00DC1091"/>
    <w:rsid w:val="00DC1A2C"/>
    <w:rsid w:val="00DC2673"/>
    <w:rsid w:val="00DC30BE"/>
    <w:rsid w:val="00DC3C63"/>
    <w:rsid w:val="00DC5D4E"/>
    <w:rsid w:val="00DC5E72"/>
    <w:rsid w:val="00DC786C"/>
    <w:rsid w:val="00DD0990"/>
    <w:rsid w:val="00DD0E59"/>
    <w:rsid w:val="00DD1B4B"/>
    <w:rsid w:val="00DD1ECC"/>
    <w:rsid w:val="00DD1F2A"/>
    <w:rsid w:val="00DD29C7"/>
    <w:rsid w:val="00DD49E8"/>
    <w:rsid w:val="00DD5484"/>
    <w:rsid w:val="00DD6A65"/>
    <w:rsid w:val="00DE13F6"/>
    <w:rsid w:val="00DE2E32"/>
    <w:rsid w:val="00DE6091"/>
    <w:rsid w:val="00DE60F9"/>
    <w:rsid w:val="00DE73CA"/>
    <w:rsid w:val="00DF09CD"/>
    <w:rsid w:val="00DF326D"/>
    <w:rsid w:val="00DF364E"/>
    <w:rsid w:val="00DF4294"/>
    <w:rsid w:val="00DF4302"/>
    <w:rsid w:val="00DF58A3"/>
    <w:rsid w:val="00DF5EDB"/>
    <w:rsid w:val="00DF6B39"/>
    <w:rsid w:val="00DF7B96"/>
    <w:rsid w:val="00E00818"/>
    <w:rsid w:val="00E009A9"/>
    <w:rsid w:val="00E01066"/>
    <w:rsid w:val="00E0265E"/>
    <w:rsid w:val="00E02C33"/>
    <w:rsid w:val="00E0497B"/>
    <w:rsid w:val="00E049CA"/>
    <w:rsid w:val="00E050C6"/>
    <w:rsid w:val="00E05301"/>
    <w:rsid w:val="00E065A2"/>
    <w:rsid w:val="00E1336C"/>
    <w:rsid w:val="00E13622"/>
    <w:rsid w:val="00E16E0B"/>
    <w:rsid w:val="00E16E52"/>
    <w:rsid w:val="00E17129"/>
    <w:rsid w:val="00E20BA5"/>
    <w:rsid w:val="00E20F76"/>
    <w:rsid w:val="00E2149F"/>
    <w:rsid w:val="00E21DFD"/>
    <w:rsid w:val="00E22426"/>
    <w:rsid w:val="00E2285C"/>
    <w:rsid w:val="00E22B90"/>
    <w:rsid w:val="00E2458B"/>
    <w:rsid w:val="00E24D4D"/>
    <w:rsid w:val="00E26029"/>
    <w:rsid w:val="00E26301"/>
    <w:rsid w:val="00E3029F"/>
    <w:rsid w:val="00E30977"/>
    <w:rsid w:val="00E31882"/>
    <w:rsid w:val="00E33F3C"/>
    <w:rsid w:val="00E36422"/>
    <w:rsid w:val="00E36A24"/>
    <w:rsid w:val="00E36CCD"/>
    <w:rsid w:val="00E40E07"/>
    <w:rsid w:val="00E4197D"/>
    <w:rsid w:val="00E44DF8"/>
    <w:rsid w:val="00E45018"/>
    <w:rsid w:val="00E4508A"/>
    <w:rsid w:val="00E472F3"/>
    <w:rsid w:val="00E475FA"/>
    <w:rsid w:val="00E47A87"/>
    <w:rsid w:val="00E5060A"/>
    <w:rsid w:val="00E5094C"/>
    <w:rsid w:val="00E50A80"/>
    <w:rsid w:val="00E51A8E"/>
    <w:rsid w:val="00E529F1"/>
    <w:rsid w:val="00E52F19"/>
    <w:rsid w:val="00E536AA"/>
    <w:rsid w:val="00E54BC9"/>
    <w:rsid w:val="00E54F59"/>
    <w:rsid w:val="00E578BC"/>
    <w:rsid w:val="00E611FA"/>
    <w:rsid w:val="00E61CFA"/>
    <w:rsid w:val="00E62EF9"/>
    <w:rsid w:val="00E63ED8"/>
    <w:rsid w:val="00E642F1"/>
    <w:rsid w:val="00E64D7C"/>
    <w:rsid w:val="00E65C36"/>
    <w:rsid w:val="00E65D2F"/>
    <w:rsid w:val="00E728EE"/>
    <w:rsid w:val="00E7399B"/>
    <w:rsid w:val="00E742C6"/>
    <w:rsid w:val="00E748EF"/>
    <w:rsid w:val="00E7494F"/>
    <w:rsid w:val="00E74BA5"/>
    <w:rsid w:val="00E75D2E"/>
    <w:rsid w:val="00E76951"/>
    <w:rsid w:val="00E8175A"/>
    <w:rsid w:val="00E8290F"/>
    <w:rsid w:val="00E83911"/>
    <w:rsid w:val="00E8395B"/>
    <w:rsid w:val="00E846DD"/>
    <w:rsid w:val="00E849D4"/>
    <w:rsid w:val="00E8503C"/>
    <w:rsid w:val="00E867C2"/>
    <w:rsid w:val="00E910D9"/>
    <w:rsid w:val="00E9175F"/>
    <w:rsid w:val="00E931CD"/>
    <w:rsid w:val="00E9419F"/>
    <w:rsid w:val="00E94297"/>
    <w:rsid w:val="00E94362"/>
    <w:rsid w:val="00E94DDC"/>
    <w:rsid w:val="00E94E6D"/>
    <w:rsid w:val="00E95B24"/>
    <w:rsid w:val="00E96B32"/>
    <w:rsid w:val="00E979B0"/>
    <w:rsid w:val="00EA157E"/>
    <w:rsid w:val="00EA2A45"/>
    <w:rsid w:val="00EA2C2A"/>
    <w:rsid w:val="00EA3AD7"/>
    <w:rsid w:val="00EA3AF3"/>
    <w:rsid w:val="00EA526B"/>
    <w:rsid w:val="00EB02B7"/>
    <w:rsid w:val="00EB0BE0"/>
    <w:rsid w:val="00EB1310"/>
    <w:rsid w:val="00EB4243"/>
    <w:rsid w:val="00EB475A"/>
    <w:rsid w:val="00EB5206"/>
    <w:rsid w:val="00EB5A27"/>
    <w:rsid w:val="00EB6080"/>
    <w:rsid w:val="00EB77C7"/>
    <w:rsid w:val="00EC0AFB"/>
    <w:rsid w:val="00EC7FE6"/>
    <w:rsid w:val="00ED1F47"/>
    <w:rsid w:val="00ED21E5"/>
    <w:rsid w:val="00ED3879"/>
    <w:rsid w:val="00ED40CF"/>
    <w:rsid w:val="00ED555D"/>
    <w:rsid w:val="00ED596F"/>
    <w:rsid w:val="00ED5C74"/>
    <w:rsid w:val="00ED694D"/>
    <w:rsid w:val="00ED747A"/>
    <w:rsid w:val="00EE0C5C"/>
    <w:rsid w:val="00EE2239"/>
    <w:rsid w:val="00EE28FC"/>
    <w:rsid w:val="00EE2B17"/>
    <w:rsid w:val="00EE30A5"/>
    <w:rsid w:val="00EE40D0"/>
    <w:rsid w:val="00EE60FC"/>
    <w:rsid w:val="00EE73DD"/>
    <w:rsid w:val="00EF00B7"/>
    <w:rsid w:val="00EF05AF"/>
    <w:rsid w:val="00EF0BD8"/>
    <w:rsid w:val="00EF1058"/>
    <w:rsid w:val="00EF2CE7"/>
    <w:rsid w:val="00EF2FE1"/>
    <w:rsid w:val="00EF3A73"/>
    <w:rsid w:val="00EF4266"/>
    <w:rsid w:val="00EF66B6"/>
    <w:rsid w:val="00EF7196"/>
    <w:rsid w:val="00EF763D"/>
    <w:rsid w:val="00F00BCE"/>
    <w:rsid w:val="00F019D2"/>
    <w:rsid w:val="00F01C94"/>
    <w:rsid w:val="00F069DA"/>
    <w:rsid w:val="00F104AE"/>
    <w:rsid w:val="00F107E0"/>
    <w:rsid w:val="00F10950"/>
    <w:rsid w:val="00F129EB"/>
    <w:rsid w:val="00F14268"/>
    <w:rsid w:val="00F142C0"/>
    <w:rsid w:val="00F14396"/>
    <w:rsid w:val="00F1475B"/>
    <w:rsid w:val="00F1643F"/>
    <w:rsid w:val="00F16FDA"/>
    <w:rsid w:val="00F1733B"/>
    <w:rsid w:val="00F20276"/>
    <w:rsid w:val="00F2098E"/>
    <w:rsid w:val="00F252A0"/>
    <w:rsid w:val="00F255B8"/>
    <w:rsid w:val="00F25B0A"/>
    <w:rsid w:val="00F272D7"/>
    <w:rsid w:val="00F27494"/>
    <w:rsid w:val="00F27CE8"/>
    <w:rsid w:val="00F31084"/>
    <w:rsid w:val="00F31576"/>
    <w:rsid w:val="00F31E59"/>
    <w:rsid w:val="00F32E96"/>
    <w:rsid w:val="00F3383E"/>
    <w:rsid w:val="00F3394C"/>
    <w:rsid w:val="00F37957"/>
    <w:rsid w:val="00F4055C"/>
    <w:rsid w:val="00F41470"/>
    <w:rsid w:val="00F42D78"/>
    <w:rsid w:val="00F43C33"/>
    <w:rsid w:val="00F4562C"/>
    <w:rsid w:val="00F469A3"/>
    <w:rsid w:val="00F500F7"/>
    <w:rsid w:val="00F504B4"/>
    <w:rsid w:val="00F50D9F"/>
    <w:rsid w:val="00F51252"/>
    <w:rsid w:val="00F52961"/>
    <w:rsid w:val="00F53056"/>
    <w:rsid w:val="00F61CEB"/>
    <w:rsid w:val="00F636B5"/>
    <w:rsid w:val="00F64446"/>
    <w:rsid w:val="00F65426"/>
    <w:rsid w:val="00F659A3"/>
    <w:rsid w:val="00F65B19"/>
    <w:rsid w:val="00F6673C"/>
    <w:rsid w:val="00F66BC5"/>
    <w:rsid w:val="00F70D7E"/>
    <w:rsid w:val="00F71D96"/>
    <w:rsid w:val="00F737F1"/>
    <w:rsid w:val="00F74266"/>
    <w:rsid w:val="00F745F6"/>
    <w:rsid w:val="00F74F77"/>
    <w:rsid w:val="00F75338"/>
    <w:rsid w:val="00F772C1"/>
    <w:rsid w:val="00F778B2"/>
    <w:rsid w:val="00F80EAD"/>
    <w:rsid w:val="00F81275"/>
    <w:rsid w:val="00F82316"/>
    <w:rsid w:val="00F82B56"/>
    <w:rsid w:val="00F84E63"/>
    <w:rsid w:val="00F85CF9"/>
    <w:rsid w:val="00F864B9"/>
    <w:rsid w:val="00F87AC8"/>
    <w:rsid w:val="00F91113"/>
    <w:rsid w:val="00F918FE"/>
    <w:rsid w:val="00F91A9A"/>
    <w:rsid w:val="00F91DA7"/>
    <w:rsid w:val="00F9680A"/>
    <w:rsid w:val="00F97472"/>
    <w:rsid w:val="00F978D2"/>
    <w:rsid w:val="00FA19E0"/>
    <w:rsid w:val="00FA2CE2"/>
    <w:rsid w:val="00FA41A7"/>
    <w:rsid w:val="00FA4CF3"/>
    <w:rsid w:val="00FA51DB"/>
    <w:rsid w:val="00FA6CC4"/>
    <w:rsid w:val="00FB1065"/>
    <w:rsid w:val="00FB2DC4"/>
    <w:rsid w:val="00FB424A"/>
    <w:rsid w:val="00FB5C61"/>
    <w:rsid w:val="00FC0261"/>
    <w:rsid w:val="00FC182C"/>
    <w:rsid w:val="00FC27D6"/>
    <w:rsid w:val="00FC2DF3"/>
    <w:rsid w:val="00FC5866"/>
    <w:rsid w:val="00FC59E2"/>
    <w:rsid w:val="00FC5CB0"/>
    <w:rsid w:val="00FC65C7"/>
    <w:rsid w:val="00FD0844"/>
    <w:rsid w:val="00FD0E76"/>
    <w:rsid w:val="00FD2757"/>
    <w:rsid w:val="00FD3AAB"/>
    <w:rsid w:val="00FD42C8"/>
    <w:rsid w:val="00FD4317"/>
    <w:rsid w:val="00FD4A23"/>
    <w:rsid w:val="00FD53A9"/>
    <w:rsid w:val="00FD5936"/>
    <w:rsid w:val="00FD7034"/>
    <w:rsid w:val="00FE37A9"/>
    <w:rsid w:val="00FE37B0"/>
    <w:rsid w:val="00FE3B05"/>
    <w:rsid w:val="00FE535A"/>
    <w:rsid w:val="00FE6D08"/>
    <w:rsid w:val="00FE77FF"/>
    <w:rsid w:val="00FF1140"/>
    <w:rsid w:val="00FF29BD"/>
    <w:rsid w:val="00FF301B"/>
    <w:rsid w:val="00FF32E8"/>
    <w:rsid w:val="00FF34DB"/>
    <w:rsid w:val="00FF4474"/>
    <w:rsid w:val="00FF461F"/>
    <w:rsid w:val="00FF6610"/>
    <w:rsid w:val="00FF7A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567C2A87"/>
  <w15:docId w15:val="{A22A6C71-5730-49D4-91B6-48C6044DF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40596"/>
    <w:rPr>
      <w:sz w:val="24"/>
      <w:szCs w:val="24"/>
    </w:rPr>
  </w:style>
  <w:style w:type="paragraph" w:styleId="berschrift4">
    <w:name w:val="heading 4"/>
    <w:basedOn w:val="Standard"/>
    <w:link w:val="berschrift4Zchn"/>
    <w:uiPriority w:val="9"/>
    <w:qFormat/>
    <w:rsid w:val="002D5482"/>
    <w:pPr>
      <w:spacing w:before="100" w:beforeAutospacing="1" w:after="100" w:afterAutospacing="1"/>
      <w:outlineLvl w:val="3"/>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15FCA"/>
    <w:pPr>
      <w:tabs>
        <w:tab w:val="center" w:pos="4536"/>
        <w:tab w:val="right" w:pos="9072"/>
      </w:tabs>
    </w:pPr>
  </w:style>
  <w:style w:type="paragraph" w:styleId="Fuzeile">
    <w:name w:val="footer"/>
    <w:basedOn w:val="Standard"/>
    <w:rsid w:val="00D15FCA"/>
    <w:pPr>
      <w:tabs>
        <w:tab w:val="center" w:pos="4536"/>
        <w:tab w:val="right" w:pos="9072"/>
      </w:tabs>
    </w:pPr>
  </w:style>
  <w:style w:type="table" w:styleId="Tabellenraster">
    <w:name w:val="Table Grid"/>
    <w:basedOn w:val="NormaleTabelle"/>
    <w:rsid w:val="00FE6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0F1886"/>
    <w:rPr>
      <w:sz w:val="16"/>
      <w:szCs w:val="16"/>
    </w:rPr>
  </w:style>
  <w:style w:type="paragraph" w:styleId="Kommentartext">
    <w:name w:val="annotation text"/>
    <w:basedOn w:val="Standard"/>
    <w:semiHidden/>
    <w:rsid w:val="000F1886"/>
    <w:rPr>
      <w:sz w:val="20"/>
      <w:szCs w:val="20"/>
    </w:rPr>
  </w:style>
  <w:style w:type="paragraph" w:styleId="Kommentarthema">
    <w:name w:val="annotation subject"/>
    <w:basedOn w:val="Kommentartext"/>
    <w:next w:val="Kommentartext"/>
    <w:semiHidden/>
    <w:rsid w:val="000F1886"/>
    <w:rPr>
      <w:b/>
      <w:bCs/>
    </w:rPr>
  </w:style>
  <w:style w:type="paragraph" w:styleId="Sprechblasentext">
    <w:name w:val="Balloon Text"/>
    <w:basedOn w:val="Standard"/>
    <w:semiHidden/>
    <w:rsid w:val="000F1886"/>
    <w:rPr>
      <w:rFonts w:ascii="Tahoma" w:hAnsi="Tahoma" w:cs="Tahoma"/>
      <w:sz w:val="16"/>
      <w:szCs w:val="16"/>
    </w:rPr>
  </w:style>
  <w:style w:type="paragraph" w:styleId="Dokumentstruktur">
    <w:name w:val="Document Map"/>
    <w:basedOn w:val="Standard"/>
    <w:semiHidden/>
    <w:rsid w:val="00C520DA"/>
    <w:pPr>
      <w:shd w:val="clear" w:color="auto" w:fill="000080"/>
    </w:pPr>
    <w:rPr>
      <w:rFonts w:ascii="Tahoma" w:hAnsi="Tahoma" w:cs="Tahoma"/>
      <w:sz w:val="20"/>
      <w:szCs w:val="20"/>
    </w:rPr>
  </w:style>
  <w:style w:type="character" w:styleId="Hyperlink">
    <w:name w:val="Hyperlink"/>
    <w:rsid w:val="0072387A"/>
    <w:rPr>
      <w:color w:val="0000FF"/>
      <w:u w:val="single"/>
    </w:rPr>
  </w:style>
  <w:style w:type="paragraph" w:styleId="Listenabsatz">
    <w:name w:val="List Paragraph"/>
    <w:basedOn w:val="Standard"/>
    <w:uiPriority w:val="34"/>
    <w:qFormat/>
    <w:rsid w:val="0078005B"/>
    <w:pPr>
      <w:ind w:left="720"/>
    </w:pPr>
    <w:rPr>
      <w:rFonts w:ascii="Calibri" w:hAnsi="Calibri"/>
      <w:sz w:val="22"/>
      <w:szCs w:val="22"/>
      <w:lang w:eastAsia="en-US"/>
    </w:rPr>
  </w:style>
  <w:style w:type="paragraph" w:customStyle="1" w:styleId="LV-Langtext">
    <w:name w:val="LV-Langtext"/>
    <w:uiPriority w:val="99"/>
    <w:rsid w:val="005F29EA"/>
    <w:pPr>
      <w:widowControl w:val="0"/>
      <w:autoSpaceDE w:val="0"/>
      <w:autoSpaceDN w:val="0"/>
      <w:adjustRightInd w:val="0"/>
      <w:ind w:left="1417" w:right="2551"/>
    </w:pPr>
    <w:rPr>
      <w:rFonts w:ascii="Arial" w:hAnsi="Arial" w:cs="Arial"/>
    </w:rPr>
  </w:style>
  <w:style w:type="paragraph" w:customStyle="1" w:styleId="Default">
    <w:name w:val="Default"/>
    <w:rsid w:val="005F29EA"/>
    <w:pPr>
      <w:autoSpaceDE w:val="0"/>
      <w:autoSpaceDN w:val="0"/>
      <w:adjustRightInd w:val="0"/>
    </w:pPr>
    <w:rPr>
      <w:rFonts w:ascii="Arial" w:hAnsi="Arial" w:cs="Arial"/>
      <w:color w:val="000000"/>
      <w:sz w:val="24"/>
      <w:szCs w:val="24"/>
    </w:rPr>
  </w:style>
  <w:style w:type="character" w:customStyle="1" w:styleId="berschrift4Zchn">
    <w:name w:val="Überschrift 4 Zchn"/>
    <w:basedOn w:val="Absatz-Standardschriftart"/>
    <w:link w:val="berschrift4"/>
    <w:uiPriority w:val="9"/>
    <w:rsid w:val="002D5482"/>
    <w:rPr>
      <w:b/>
      <w:bCs/>
      <w:sz w:val="24"/>
      <w:szCs w:val="24"/>
    </w:rPr>
  </w:style>
  <w:style w:type="character" w:styleId="Hervorhebung">
    <w:name w:val="Emphasis"/>
    <w:basedOn w:val="Absatz-Standardschriftart"/>
    <w:uiPriority w:val="20"/>
    <w:qFormat/>
    <w:rsid w:val="00AD2344"/>
    <w:rPr>
      <w:i/>
      <w:iCs/>
    </w:rPr>
  </w:style>
  <w:style w:type="paragraph" w:styleId="berarbeitung">
    <w:name w:val="Revision"/>
    <w:hidden/>
    <w:uiPriority w:val="99"/>
    <w:semiHidden/>
    <w:rsid w:val="007658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41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73EF1-88E9-471B-9189-8A5C4865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3762</Words>
  <Characters>26624</Characters>
  <Application>Microsoft Office Word</Application>
  <DocSecurity>0</DocSecurity>
  <Lines>221</Lines>
  <Paragraphs>60</Paragraphs>
  <ScaleCrop>false</ScaleCrop>
  <HeadingPairs>
    <vt:vector size="2" baseType="variant">
      <vt:variant>
        <vt:lpstr>Titel</vt:lpstr>
      </vt:variant>
      <vt:variant>
        <vt:i4>1</vt:i4>
      </vt:variant>
    </vt:vector>
  </HeadingPairs>
  <TitlesOfParts>
    <vt:vector size="1" baseType="lpstr">
      <vt:lpstr>Ausgangssituation:</vt:lpstr>
    </vt:vector>
  </TitlesOfParts>
  <Company>Stadt MH</Company>
  <LinksUpToDate>false</LinksUpToDate>
  <CharactersWithSpaces>30326</CharactersWithSpaces>
  <SharedDoc>false</SharedDoc>
  <HLinks>
    <vt:vector size="6" baseType="variant">
      <vt:variant>
        <vt:i4>6291554</vt:i4>
      </vt:variant>
      <vt:variant>
        <vt:i4>0</vt:i4>
      </vt:variant>
      <vt:variant>
        <vt:i4>0</vt:i4>
      </vt:variant>
      <vt:variant>
        <vt:i4>5</vt:i4>
      </vt:variant>
      <vt:variant>
        <vt:lpwstr>http://www.cio.bund.de/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Ausgangssituation:</dc:title>
  <dc:creator>Flettner, Michael</dc:creator>
  <cp:lastModifiedBy>Sandfort, Fabian</cp:lastModifiedBy>
  <cp:revision>27</cp:revision>
  <cp:lastPrinted>2019-05-15T07:05:00Z</cp:lastPrinted>
  <dcterms:created xsi:type="dcterms:W3CDTF">2025-12-08T09:38:00Z</dcterms:created>
  <dcterms:modified xsi:type="dcterms:W3CDTF">2026-06-18T06:54:00Z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